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ACF" w:rsidRPr="00F35708" w:rsidRDefault="00D60ACF" w:rsidP="00B478D4">
      <w:pPr>
        <w:tabs>
          <w:tab w:val="left" w:pos="-4962"/>
        </w:tabs>
        <w:jc w:val="both"/>
        <w:rPr>
          <w:b/>
          <w:color w:val="000000" w:themeColor="text1"/>
          <w:sz w:val="32"/>
        </w:rPr>
      </w:pPr>
    </w:p>
    <w:p w:rsidR="00F14F10" w:rsidRPr="00F35708" w:rsidRDefault="00F14F10" w:rsidP="00F14F10">
      <w:pPr>
        <w:tabs>
          <w:tab w:val="left" w:pos="-4962"/>
        </w:tabs>
        <w:jc w:val="both"/>
        <w:rPr>
          <w:b/>
          <w:color w:val="000000" w:themeColor="text1"/>
          <w:sz w:val="28"/>
        </w:rPr>
      </w:pPr>
      <w:r w:rsidRPr="00F35708">
        <w:rPr>
          <w:b/>
          <w:color w:val="000000" w:themeColor="text1"/>
          <w:sz w:val="32"/>
        </w:rPr>
        <w:t xml:space="preserve">«Утверждаю» </w:t>
      </w:r>
      <w:r w:rsidRPr="00F35708">
        <w:rPr>
          <w:b/>
          <w:color w:val="000000" w:themeColor="text1"/>
          <w:sz w:val="28"/>
        </w:rPr>
        <w:t xml:space="preserve">                                                    «</w:t>
      </w:r>
      <w:r w:rsidRPr="00F35708">
        <w:rPr>
          <w:b/>
          <w:color w:val="000000" w:themeColor="text1"/>
          <w:sz w:val="32"/>
        </w:rPr>
        <w:t>Утверждаю</w:t>
      </w:r>
      <w:r w:rsidRPr="00F35708">
        <w:rPr>
          <w:b/>
          <w:color w:val="000000" w:themeColor="text1"/>
          <w:sz w:val="28"/>
        </w:rPr>
        <w:t>»</w:t>
      </w:r>
    </w:p>
    <w:p w:rsidR="00F14F10" w:rsidRPr="00F35708" w:rsidRDefault="00F14F10" w:rsidP="00F14F10">
      <w:pPr>
        <w:tabs>
          <w:tab w:val="left" w:pos="-284"/>
        </w:tabs>
        <w:jc w:val="both"/>
        <w:rPr>
          <w:b/>
          <w:color w:val="000000" w:themeColor="text1"/>
          <w:sz w:val="28"/>
        </w:rPr>
      </w:pPr>
    </w:p>
    <w:p w:rsidR="00F14F10" w:rsidRPr="00F35708" w:rsidRDefault="00F14F10" w:rsidP="00F14F10">
      <w:pPr>
        <w:tabs>
          <w:tab w:val="left" w:pos="-284"/>
        </w:tabs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>/Руководитель предприятия-</w:t>
      </w:r>
      <w:r w:rsidRPr="00F35708">
        <w:rPr>
          <w:color w:val="000000" w:themeColor="text1"/>
          <w:sz w:val="28"/>
        </w:rPr>
        <w:tab/>
      </w:r>
      <w:r w:rsidRPr="00F35708">
        <w:rPr>
          <w:color w:val="000000" w:themeColor="text1"/>
          <w:sz w:val="28"/>
        </w:rPr>
        <w:tab/>
      </w:r>
      <w:r w:rsidRPr="00F35708">
        <w:rPr>
          <w:color w:val="000000" w:themeColor="text1"/>
          <w:sz w:val="28"/>
        </w:rPr>
        <w:tab/>
      </w:r>
      <w:r w:rsidRPr="00F35708">
        <w:rPr>
          <w:color w:val="000000" w:themeColor="text1"/>
          <w:sz w:val="28"/>
        </w:rPr>
        <w:tab/>
        <w:t>/Руководитель предприятия</w:t>
      </w:r>
    </w:p>
    <w:p w:rsidR="00F14F10" w:rsidRPr="00F35708" w:rsidRDefault="00F14F10" w:rsidP="00F14F10">
      <w:pPr>
        <w:tabs>
          <w:tab w:val="left" w:pos="-284"/>
        </w:tabs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>Разработчика/</w:t>
      </w:r>
      <w:r w:rsidRPr="00F35708">
        <w:rPr>
          <w:color w:val="000000" w:themeColor="text1"/>
          <w:sz w:val="28"/>
        </w:rPr>
        <w:tab/>
      </w:r>
      <w:r w:rsidRPr="00F35708">
        <w:rPr>
          <w:color w:val="000000" w:themeColor="text1"/>
          <w:sz w:val="28"/>
        </w:rPr>
        <w:tab/>
      </w:r>
      <w:r w:rsidRPr="00F35708">
        <w:rPr>
          <w:color w:val="000000" w:themeColor="text1"/>
          <w:sz w:val="28"/>
        </w:rPr>
        <w:tab/>
      </w:r>
      <w:r w:rsidRPr="00F35708">
        <w:rPr>
          <w:color w:val="000000" w:themeColor="text1"/>
          <w:sz w:val="28"/>
        </w:rPr>
        <w:tab/>
      </w:r>
      <w:r w:rsidRPr="00F35708">
        <w:rPr>
          <w:color w:val="000000" w:themeColor="text1"/>
          <w:sz w:val="28"/>
        </w:rPr>
        <w:tab/>
      </w:r>
      <w:r w:rsidRPr="00F35708">
        <w:rPr>
          <w:color w:val="000000" w:themeColor="text1"/>
          <w:sz w:val="28"/>
        </w:rPr>
        <w:tab/>
        <w:t>Заказчика (по</w:t>
      </w:r>
      <w:r w:rsidR="00E6614D" w:rsidRPr="00F35708">
        <w:rPr>
          <w:color w:val="000000" w:themeColor="text1"/>
          <w:sz w:val="28"/>
        </w:rPr>
        <w:t>купа</w:t>
      </w:r>
      <w:r w:rsidRPr="00F35708">
        <w:rPr>
          <w:color w:val="000000" w:themeColor="text1"/>
          <w:sz w:val="28"/>
        </w:rPr>
        <w:t>теля газа)/</w:t>
      </w:r>
    </w:p>
    <w:p w:rsidR="00F14F10" w:rsidRPr="00F35708" w:rsidRDefault="00F14F10" w:rsidP="00F14F10">
      <w:pPr>
        <w:tabs>
          <w:tab w:val="left" w:pos="-284"/>
        </w:tabs>
        <w:spacing w:line="360" w:lineRule="auto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>______________________                                   _________________________</w:t>
      </w:r>
    </w:p>
    <w:p w:rsidR="00F14F10" w:rsidRPr="00F35708" w:rsidRDefault="00F14F10" w:rsidP="00F14F10">
      <w:pPr>
        <w:tabs>
          <w:tab w:val="left" w:pos="-284"/>
        </w:tabs>
        <w:spacing w:line="360" w:lineRule="auto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>______________________                                   _________________________</w:t>
      </w:r>
    </w:p>
    <w:p w:rsidR="00F14F10" w:rsidRPr="00F35708" w:rsidRDefault="00F14F10" w:rsidP="00F14F10">
      <w:pPr>
        <w:tabs>
          <w:tab w:val="left" w:pos="-284"/>
        </w:tabs>
        <w:spacing w:line="360" w:lineRule="auto"/>
        <w:jc w:val="both"/>
        <w:rPr>
          <w:color w:val="000000" w:themeColor="text1"/>
          <w:sz w:val="28"/>
        </w:rPr>
      </w:pPr>
    </w:p>
    <w:p w:rsidR="00F14F10" w:rsidRPr="00F35708" w:rsidRDefault="00F14F10" w:rsidP="00F14F10">
      <w:pPr>
        <w:tabs>
          <w:tab w:val="left" w:pos="-284"/>
        </w:tabs>
        <w:jc w:val="center"/>
        <w:rPr>
          <w:b/>
          <w:color w:val="000000" w:themeColor="text1"/>
          <w:sz w:val="32"/>
        </w:rPr>
      </w:pPr>
    </w:p>
    <w:p w:rsidR="00F14F10" w:rsidRPr="00F35708" w:rsidRDefault="00F14F10" w:rsidP="00F14F10">
      <w:pPr>
        <w:tabs>
          <w:tab w:val="left" w:pos="-284"/>
        </w:tabs>
        <w:jc w:val="center"/>
        <w:rPr>
          <w:b/>
          <w:color w:val="000000" w:themeColor="text1"/>
          <w:sz w:val="32"/>
        </w:rPr>
      </w:pPr>
    </w:p>
    <w:p w:rsidR="00F14F10" w:rsidRPr="00F35708" w:rsidRDefault="00F14F10" w:rsidP="00F14F10">
      <w:pPr>
        <w:tabs>
          <w:tab w:val="left" w:pos="-284"/>
        </w:tabs>
        <w:spacing w:line="360" w:lineRule="auto"/>
        <w:jc w:val="center"/>
        <w:outlineLvl w:val="0"/>
        <w:rPr>
          <w:b/>
          <w:color w:val="000000" w:themeColor="text1"/>
          <w:sz w:val="36"/>
        </w:rPr>
      </w:pPr>
      <w:r w:rsidRPr="00F35708">
        <w:rPr>
          <w:b/>
          <w:color w:val="000000" w:themeColor="text1"/>
          <w:sz w:val="36"/>
        </w:rPr>
        <w:t>Техническое задание</w:t>
      </w:r>
    </w:p>
    <w:p w:rsidR="00F14F10" w:rsidRPr="00F35708" w:rsidRDefault="00E6614D" w:rsidP="00F14F10">
      <w:pPr>
        <w:tabs>
          <w:tab w:val="left" w:pos="-284"/>
        </w:tabs>
        <w:spacing w:line="360" w:lineRule="auto"/>
        <w:jc w:val="center"/>
        <w:rPr>
          <w:b/>
          <w:color w:val="000000" w:themeColor="text1"/>
          <w:sz w:val="28"/>
        </w:rPr>
      </w:pPr>
      <w:r w:rsidRPr="00F35708">
        <w:rPr>
          <w:b/>
          <w:color w:val="000000" w:themeColor="text1"/>
          <w:sz w:val="28"/>
        </w:rPr>
        <w:t>н</w:t>
      </w:r>
      <w:r w:rsidR="00F14F10" w:rsidRPr="00F35708">
        <w:rPr>
          <w:b/>
          <w:color w:val="000000" w:themeColor="text1"/>
          <w:sz w:val="28"/>
        </w:rPr>
        <w:t>а создание узла измерения расхода газа (УИРГ)</w:t>
      </w:r>
    </w:p>
    <w:p w:rsidR="00F14F10" w:rsidRPr="00F35708" w:rsidRDefault="00F14F10" w:rsidP="00F14F10">
      <w:pPr>
        <w:tabs>
          <w:tab w:val="left" w:pos="-284"/>
        </w:tabs>
        <w:spacing w:line="360" w:lineRule="auto"/>
        <w:jc w:val="center"/>
        <w:rPr>
          <w:b/>
          <w:color w:val="000000" w:themeColor="text1"/>
          <w:sz w:val="28"/>
        </w:rPr>
      </w:pPr>
    </w:p>
    <w:p w:rsidR="00F14F10" w:rsidRPr="00F35708" w:rsidRDefault="00F14F10" w:rsidP="00F14F10">
      <w:pPr>
        <w:pBdr>
          <w:top w:val="single" w:sz="4" w:space="1" w:color="auto"/>
        </w:pBdr>
        <w:tabs>
          <w:tab w:val="left" w:pos="-284"/>
        </w:tabs>
        <w:spacing w:line="360" w:lineRule="auto"/>
        <w:jc w:val="center"/>
        <w:rPr>
          <w:i/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>(</w:t>
      </w:r>
      <w:r w:rsidRPr="00F35708">
        <w:rPr>
          <w:i/>
          <w:color w:val="000000" w:themeColor="text1"/>
          <w:sz w:val="28"/>
        </w:rPr>
        <w:t>наименование организации, наименование объекта, адрес)</w:t>
      </w:r>
    </w:p>
    <w:p w:rsidR="00F14F10" w:rsidRPr="00F35708" w:rsidRDefault="00F14F10" w:rsidP="00F14F10">
      <w:pPr>
        <w:tabs>
          <w:tab w:val="left" w:pos="-284"/>
        </w:tabs>
        <w:spacing w:line="360" w:lineRule="auto"/>
        <w:jc w:val="center"/>
        <w:rPr>
          <w:b/>
          <w:color w:val="000000" w:themeColor="text1"/>
          <w:sz w:val="28"/>
        </w:rPr>
      </w:pPr>
    </w:p>
    <w:p w:rsidR="00F14F10" w:rsidRPr="00F35708" w:rsidRDefault="00F14F10" w:rsidP="00F14F10">
      <w:pPr>
        <w:tabs>
          <w:tab w:val="left" w:pos="-284"/>
        </w:tabs>
        <w:spacing w:line="360" w:lineRule="auto"/>
        <w:jc w:val="center"/>
        <w:rPr>
          <w:b/>
          <w:color w:val="000000" w:themeColor="text1"/>
          <w:sz w:val="36"/>
        </w:rPr>
      </w:pPr>
    </w:p>
    <w:p w:rsidR="00F14F10" w:rsidRPr="00F35708" w:rsidRDefault="00E6614D" w:rsidP="00F14F10">
      <w:pPr>
        <w:tabs>
          <w:tab w:val="left" w:pos="-284"/>
        </w:tabs>
        <w:spacing w:line="360" w:lineRule="auto"/>
        <w:jc w:val="center"/>
        <w:outlineLvl w:val="0"/>
        <w:rPr>
          <w:color w:val="000000" w:themeColor="text1"/>
          <w:sz w:val="32"/>
          <w:szCs w:val="32"/>
        </w:rPr>
      </w:pPr>
      <w:proofErr w:type="spellStart"/>
      <w:r w:rsidRPr="00F35708">
        <w:rPr>
          <w:color w:val="000000" w:themeColor="text1"/>
          <w:sz w:val="32"/>
          <w:szCs w:val="32"/>
        </w:rPr>
        <w:t>н</w:t>
      </w:r>
      <w:r w:rsidR="00F14F10" w:rsidRPr="00F35708">
        <w:rPr>
          <w:color w:val="000000" w:themeColor="text1"/>
          <w:sz w:val="32"/>
          <w:szCs w:val="32"/>
        </w:rPr>
        <w:t>а____листах</w:t>
      </w:r>
      <w:proofErr w:type="spellEnd"/>
    </w:p>
    <w:p w:rsidR="00F14F10" w:rsidRPr="00F35708" w:rsidRDefault="00E6614D" w:rsidP="00F14F10">
      <w:pPr>
        <w:tabs>
          <w:tab w:val="left" w:pos="-284"/>
        </w:tabs>
        <w:spacing w:line="360" w:lineRule="auto"/>
        <w:jc w:val="center"/>
        <w:outlineLvl w:val="0"/>
        <w:rPr>
          <w:color w:val="000000" w:themeColor="text1"/>
          <w:sz w:val="32"/>
          <w:szCs w:val="32"/>
        </w:rPr>
      </w:pPr>
      <w:r w:rsidRPr="00F35708">
        <w:rPr>
          <w:color w:val="000000" w:themeColor="text1"/>
          <w:sz w:val="32"/>
          <w:szCs w:val="32"/>
        </w:rPr>
        <w:t>д</w:t>
      </w:r>
      <w:r w:rsidR="00F14F10" w:rsidRPr="00F35708">
        <w:rPr>
          <w:color w:val="000000" w:themeColor="text1"/>
          <w:sz w:val="32"/>
          <w:szCs w:val="32"/>
        </w:rPr>
        <w:t>ействует с «___»_____________20__ г.</w:t>
      </w:r>
    </w:p>
    <w:p w:rsidR="00F14F10" w:rsidRPr="00F35708" w:rsidRDefault="00F14F10" w:rsidP="00F14F10">
      <w:pPr>
        <w:tabs>
          <w:tab w:val="left" w:pos="-284"/>
        </w:tabs>
        <w:spacing w:line="360" w:lineRule="auto"/>
        <w:jc w:val="center"/>
        <w:rPr>
          <w:b/>
          <w:color w:val="000000" w:themeColor="text1"/>
          <w:sz w:val="28"/>
        </w:rPr>
      </w:pPr>
    </w:p>
    <w:p w:rsidR="00F14F10" w:rsidRPr="00F35708" w:rsidRDefault="00F14F10" w:rsidP="00F14F10">
      <w:pPr>
        <w:tabs>
          <w:tab w:val="left" w:pos="-284"/>
        </w:tabs>
        <w:spacing w:line="360" w:lineRule="auto"/>
        <w:jc w:val="center"/>
        <w:rPr>
          <w:b/>
          <w:color w:val="000000" w:themeColor="text1"/>
          <w:sz w:val="28"/>
        </w:rPr>
      </w:pPr>
    </w:p>
    <w:p w:rsidR="00F14F10" w:rsidRPr="00F35708" w:rsidRDefault="00F14F10" w:rsidP="00F14F10">
      <w:pPr>
        <w:tabs>
          <w:tab w:val="left" w:pos="-284"/>
        </w:tabs>
        <w:spacing w:line="360" w:lineRule="auto"/>
        <w:rPr>
          <w:b/>
          <w:color w:val="000000" w:themeColor="text1"/>
          <w:sz w:val="32"/>
        </w:rPr>
      </w:pPr>
      <w:r w:rsidRPr="00F35708">
        <w:rPr>
          <w:b/>
          <w:color w:val="000000" w:themeColor="text1"/>
          <w:sz w:val="32"/>
        </w:rPr>
        <w:t xml:space="preserve">    «Согласовано»                                          «Согласовано»</w:t>
      </w:r>
    </w:p>
    <w:p w:rsidR="00F14F10" w:rsidRPr="00F35708" w:rsidRDefault="00F14F10" w:rsidP="00F14F10">
      <w:pPr>
        <w:tabs>
          <w:tab w:val="left" w:pos="-284"/>
        </w:tabs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>АО «Газпром межрегионгаз Казань»                  ЭПУ «________________»</w:t>
      </w:r>
    </w:p>
    <w:p w:rsidR="00F14F10" w:rsidRPr="00F35708" w:rsidRDefault="00F14F10" w:rsidP="00F14F10">
      <w:pPr>
        <w:tabs>
          <w:tab w:val="left" w:pos="-284"/>
        </w:tabs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 xml:space="preserve">               </w:t>
      </w:r>
      <w:r w:rsidRPr="00F35708">
        <w:rPr>
          <w:color w:val="000000" w:themeColor="text1"/>
          <w:sz w:val="28"/>
        </w:rPr>
        <w:tab/>
      </w:r>
      <w:r w:rsidRPr="00F35708">
        <w:rPr>
          <w:color w:val="000000" w:themeColor="text1"/>
          <w:sz w:val="28"/>
        </w:rPr>
        <w:tab/>
      </w:r>
      <w:r w:rsidRPr="00F35708">
        <w:rPr>
          <w:color w:val="000000" w:themeColor="text1"/>
          <w:sz w:val="28"/>
        </w:rPr>
        <w:tab/>
      </w:r>
      <w:r w:rsidRPr="00F35708">
        <w:rPr>
          <w:color w:val="000000" w:themeColor="text1"/>
          <w:sz w:val="28"/>
        </w:rPr>
        <w:tab/>
      </w:r>
      <w:r w:rsidRPr="00F35708">
        <w:rPr>
          <w:color w:val="000000" w:themeColor="text1"/>
          <w:sz w:val="28"/>
        </w:rPr>
        <w:tab/>
        <w:t xml:space="preserve">          ООО «Газпром </w:t>
      </w:r>
      <w:proofErr w:type="spellStart"/>
      <w:r w:rsidRPr="00F35708">
        <w:rPr>
          <w:color w:val="000000" w:themeColor="text1"/>
          <w:sz w:val="28"/>
        </w:rPr>
        <w:t>трансгаз</w:t>
      </w:r>
      <w:proofErr w:type="spellEnd"/>
      <w:r w:rsidRPr="00F35708">
        <w:rPr>
          <w:color w:val="000000" w:themeColor="text1"/>
          <w:sz w:val="28"/>
        </w:rPr>
        <w:t xml:space="preserve"> Казань»      </w:t>
      </w:r>
    </w:p>
    <w:p w:rsidR="00F14F10" w:rsidRPr="00F35708" w:rsidRDefault="00F14F10" w:rsidP="00F14F10">
      <w:pPr>
        <w:tabs>
          <w:tab w:val="left" w:pos="-284"/>
        </w:tabs>
        <w:spacing w:line="360" w:lineRule="auto"/>
        <w:rPr>
          <w:color w:val="000000" w:themeColor="text1"/>
          <w:sz w:val="28"/>
        </w:rPr>
      </w:pPr>
    </w:p>
    <w:p w:rsidR="00F14F10" w:rsidRPr="00F35708" w:rsidRDefault="00F14F10" w:rsidP="00F14F10">
      <w:pPr>
        <w:tabs>
          <w:tab w:val="left" w:pos="-284"/>
        </w:tabs>
        <w:spacing w:line="360" w:lineRule="auto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>__________________________                                ______________________</w:t>
      </w:r>
    </w:p>
    <w:p w:rsidR="00F14F10" w:rsidRPr="00F35708" w:rsidRDefault="00F14F10" w:rsidP="00F14F10">
      <w:pPr>
        <w:tabs>
          <w:tab w:val="left" w:pos="-284"/>
        </w:tabs>
        <w:spacing w:line="360" w:lineRule="auto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>__________________________                                ______________________</w:t>
      </w:r>
    </w:p>
    <w:p w:rsidR="00F14F10" w:rsidRPr="00F35708" w:rsidRDefault="00F14F10" w:rsidP="00F14F10">
      <w:pPr>
        <w:tabs>
          <w:tab w:val="left" w:pos="-284"/>
        </w:tabs>
        <w:spacing w:line="360" w:lineRule="auto"/>
        <w:rPr>
          <w:b/>
          <w:color w:val="000000" w:themeColor="text1"/>
          <w:sz w:val="28"/>
        </w:rPr>
      </w:pPr>
    </w:p>
    <w:p w:rsidR="00D60ACF" w:rsidRPr="00F35708" w:rsidRDefault="00D60ACF" w:rsidP="00F14F10">
      <w:pPr>
        <w:tabs>
          <w:tab w:val="left" w:pos="-284"/>
        </w:tabs>
        <w:spacing w:line="360" w:lineRule="auto"/>
        <w:rPr>
          <w:b/>
          <w:color w:val="000000" w:themeColor="text1"/>
          <w:sz w:val="28"/>
        </w:rPr>
      </w:pPr>
    </w:p>
    <w:p w:rsidR="00D60ACF" w:rsidRPr="00F35708" w:rsidRDefault="00D60ACF" w:rsidP="00F14F10">
      <w:pPr>
        <w:tabs>
          <w:tab w:val="left" w:pos="-284"/>
        </w:tabs>
        <w:spacing w:line="360" w:lineRule="auto"/>
        <w:rPr>
          <w:b/>
          <w:color w:val="000000" w:themeColor="text1"/>
          <w:sz w:val="28"/>
        </w:rPr>
      </w:pPr>
    </w:p>
    <w:p w:rsidR="00C50351" w:rsidRPr="00F35708" w:rsidRDefault="00C50351" w:rsidP="00F14F10">
      <w:pPr>
        <w:tabs>
          <w:tab w:val="left" w:pos="-284"/>
        </w:tabs>
        <w:spacing w:line="360" w:lineRule="auto"/>
        <w:rPr>
          <w:b/>
          <w:color w:val="000000" w:themeColor="text1"/>
          <w:sz w:val="28"/>
        </w:rPr>
      </w:pPr>
    </w:p>
    <w:p w:rsidR="00F14F10" w:rsidRPr="00F35708" w:rsidRDefault="00F14F10" w:rsidP="00F14F10">
      <w:pPr>
        <w:tabs>
          <w:tab w:val="left" w:pos="-284"/>
        </w:tabs>
        <w:spacing w:line="360" w:lineRule="auto"/>
        <w:jc w:val="center"/>
        <w:rPr>
          <w:b/>
          <w:color w:val="000000" w:themeColor="text1"/>
          <w:sz w:val="28"/>
        </w:rPr>
      </w:pPr>
      <w:r w:rsidRPr="00F35708">
        <w:rPr>
          <w:b/>
          <w:color w:val="000000" w:themeColor="text1"/>
          <w:sz w:val="28"/>
        </w:rPr>
        <w:t>20</w:t>
      </w:r>
      <w:r w:rsidR="00C176C5" w:rsidRPr="00F35708">
        <w:rPr>
          <w:b/>
          <w:color w:val="000000" w:themeColor="text1"/>
          <w:sz w:val="28"/>
        </w:rPr>
        <w:t>2</w:t>
      </w:r>
      <w:r w:rsidR="007D3650" w:rsidRPr="00F35708">
        <w:rPr>
          <w:b/>
          <w:color w:val="000000" w:themeColor="text1"/>
          <w:sz w:val="28"/>
        </w:rPr>
        <w:t>2</w:t>
      </w:r>
      <w:r w:rsidRPr="00F35708">
        <w:rPr>
          <w:b/>
          <w:color w:val="000000" w:themeColor="text1"/>
          <w:sz w:val="28"/>
        </w:rPr>
        <w:t xml:space="preserve"> г.</w:t>
      </w:r>
    </w:p>
    <w:p w:rsidR="001B6A47" w:rsidRPr="00F35708" w:rsidRDefault="001B6A47" w:rsidP="00F14F10">
      <w:pPr>
        <w:tabs>
          <w:tab w:val="left" w:pos="-284"/>
        </w:tabs>
        <w:spacing w:line="360" w:lineRule="auto"/>
        <w:jc w:val="center"/>
        <w:rPr>
          <w:b/>
          <w:color w:val="000000" w:themeColor="text1"/>
          <w:sz w:val="28"/>
        </w:rPr>
      </w:pPr>
    </w:p>
    <w:p w:rsidR="006F2FBE" w:rsidRPr="00F35708" w:rsidRDefault="006F2FBE" w:rsidP="00284D31">
      <w:pPr>
        <w:tabs>
          <w:tab w:val="left" w:pos="-284"/>
        </w:tabs>
        <w:spacing w:line="360" w:lineRule="auto"/>
        <w:jc w:val="center"/>
        <w:outlineLvl w:val="0"/>
        <w:rPr>
          <w:b/>
          <w:color w:val="000000" w:themeColor="text1"/>
          <w:sz w:val="28"/>
        </w:rPr>
      </w:pPr>
      <w:r w:rsidRPr="00F35708">
        <w:rPr>
          <w:b/>
          <w:color w:val="000000" w:themeColor="text1"/>
          <w:sz w:val="28"/>
        </w:rPr>
        <w:lastRenderedPageBreak/>
        <w:t>Содержание: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5"/>
        <w:gridCol w:w="708"/>
      </w:tblGrid>
      <w:tr w:rsidR="00F35708" w:rsidRPr="00F35708" w:rsidTr="00EA2D4E">
        <w:tc>
          <w:tcPr>
            <w:tcW w:w="534" w:type="dxa"/>
            <w:shd w:val="clear" w:color="auto" w:fill="auto"/>
          </w:tcPr>
          <w:p w:rsidR="00161838" w:rsidRPr="00F35708" w:rsidRDefault="00161838" w:rsidP="00CC7DFC">
            <w:pPr>
              <w:tabs>
                <w:tab w:val="left" w:pos="-284"/>
              </w:tabs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F35708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61838" w:rsidRPr="00F35708" w:rsidRDefault="00E6614D" w:rsidP="00CC7DFC">
            <w:pPr>
              <w:tabs>
                <w:tab w:val="left" w:pos="-284"/>
              </w:tabs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F35708">
              <w:rPr>
                <w:color w:val="000000" w:themeColor="text1"/>
                <w:sz w:val="28"/>
                <w:szCs w:val="28"/>
              </w:rPr>
              <w:t>Общие сведения</w:t>
            </w:r>
          </w:p>
        </w:tc>
        <w:tc>
          <w:tcPr>
            <w:tcW w:w="708" w:type="dxa"/>
            <w:shd w:val="clear" w:color="auto" w:fill="auto"/>
          </w:tcPr>
          <w:p w:rsidR="00161838" w:rsidRPr="00F35708" w:rsidRDefault="00C50351" w:rsidP="00CC7DFC">
            <w:pPr>
              <w:tabs>
                <w:tab w:val="left" w:pos="-284"/>
              </w:tabs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F35708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F35708" w:rsidRPr="00F35708" w:rsidTr="00EA2D4E">
        <w:tc>
          <w:tcPr>
            <w:tcW w:w="534" w:type="dxa"/>
            <w:shd w:val="clear" w:color="auto" w:fill="auto"/>
          </w:tcPr>
          <w:p w:rsidR="00161838" w:rsidRPr="00F35708" w:rsidRDefault="00161838" w:rsidP="00CC7DFC">
            <w:pPr>
              <w:tabs>
                <w:tab w:val="left" w:pos="-284"/>
              </w:tabs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F35708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161838" w:rsidRPr="00F35708" w:rsidRDefault="00E6614D" w:rsidP="00CC7DFC">
            <w:pPr>
              <w:tabs>
                <w:tab w:val="left" w:pos="-284"/>
                <w:tab w:val="left" w:pos="720"/>
              </w:tabs>
              <w:textAlignment w:val="auto"/>
              <w:rPr>
                <w:color w:val="000000" w:themeColor="text1"/>
                <w:sz w:val="28"/>
                <w:szCs w:val="28"/>
              </w:rPr>
            </w:pPr>
            <w:r w:rsidRPr="00F35708">
              <w:rPr>
                <w:color w:val="000000" w:themeColor="text1"/>
                <w:sz w:val="28"/>
                <w:szCs w:val="28"/>
              </w:rPr>
              <w:t>Назначение УИРГ</w:t>
            </w:r>
          </w:p>
        </w:tc>
        <w:tc>
          <w:tcPr>
            <w:tcW w:w="708" w:type="dxa"/>
            <w:shd w:val="clear" w:color="auto" w:fill="auto"/>
          </w:tcPr>
          <w:p w:rsidR="00161838" w:rsidRPr="00F35708" w:rsidRDefault="00FF5D66" w:rsidP="00CC7DFC">
            <w:pPr>
              <w:tabs>
                <w:tab w:val="left" w:pos="-284"/>
              </w:tabs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F35708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F35708" w:rsidRPr="00F35708" w:rsidTr="00EA2D4E">
        <w:tc>
          <w:tcPr>
            <w:tcW w:w="534" w:type="dxa"/>
            <w:shd w:val="clear" w:color="auto" w:fill="auto"/>
          </w:tcPr>
          <w:p w:rsidR="00161838" w:rsidRPr="00F35708" w:rsidRDefault="00161838" w:rsidP="00CC7DFC">
            <w:pPr>
              <w:tabs>
                <w:tab w:val="left" w:pos="-284"/>
              </w:tabs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F35708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:rsidR="00161838" w:rsidRPr="00F35708" w:rsidRDefault="00161838" w:rsidP="00CC7DFC">
            <w:pPr>
              <w:tabs>
                <w:tab w:val="left" w:pos="-284"/>
              </w:tabs>
              <w:rPr>
                <w:color w:val="000000" w:themeColor="text1"/>
                <w:sz w:val="28"/>
                <w:szCs w:val="28"/>
              </w:rPr>
            </w:pPr>
            <w:r w:rsidRPr="00F35708">
              <w:rPr>
                <w:color w:val="000000" w:themeColor="text1"/>
                <w:sz w:val="28"/>
                <w:szCs w:val="28"/>
              </w:rPr>
              <w:t>Исходные сведения о параметрах работы газоиспольз</w:t>
            </w:r>
            <w:r w:rsidR="00E6614D" w:rsidRPr="00F35708">
              <w:rPr>
                <w:color w:val="000000" w:themeColor="text1"/>
                <w:sz w:val="28"/>
                <w:szCs w:val="28"/>
              </w:rPr>
              <w:t>ующего оборудования</w:t>
            </w:r>
          </w:p>
        </w:tc>
        <w:tc>
          <w:tcPr>
            <w:tcW w:w="708" w:type="dxa"/>
            <w:shd w:val="clear" w:color="auto" w:fill="auto"/>
          </w:tcPr>
          <w:p w:rsidR="00161838" w:rsidRPr="00F35708" w:rsidRDefault="00FF5D66" w:rsidP="00CC7DFC">
            <w:pPr>
              <w:tabs>
                <w:tab w:val="left" w:pos="-284"/>
              </w:tabs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F35708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F35708" w:rsidRPr="00F35708" w:rsidTr="00EA2D4E">
        <w:tc>
          <w:tcPr>
            <w:tcW w:w="534" w:type="dxa"/>
            <w:shd w:val="clear" w:color="auto" w:fill="auto"/>
          </w:tcPr>
          <w:p w:rsidR="00161838" w:rsidRPr="00F35708" w:rsidRDefault="00161838" w:rsidP="00CC7DFC">
            <w:pPr>
              <w:tabs>
                <w:tab w:val="left" w:pos="-284"/>
              </w:tabs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F35708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:rsidR="00161838" w:rsidRPr="00F35708" w:rsidRDefault="00161838" w:rsidP="00CC7DFC">
            <w:pPr>
              <w:tabs>
                <w:tab w:val="left" w:pos="-284"/>
              </w:tabs>
              <w:rPr>
                <w:color w:val="000000" w:themeColor="text1"/>
                <w:sz w:val="28"/>
                <w:szCs w:val="28"/>
              </w:rPr>
            </w:pPr>
            <w:r w:rsidRPr="00F35708">
              <w:rPr>
                <w:color w:val="000000" w:themeColor="text1"/>
                <w:sz w:val="28"/>
                <w:szCs w:val="28"/>
              </w:rPr>
              <w:t>Требов</w:t>
            </w:r>
            <w:r w:rsidR="00E6614D" w:rsidRPr="00F35708">
              <w:rPr>
                <w:color w:val="000000" w:themeColor="text1"/>
                <w:sz w:val="28"/>
                <w:szCs w:val="28"/>
              </w:rPr>
              <w:t>ания к составу и элементам УИРГ</w:t>
            </w:r>
          </w:p>
        </w:tc>
        <w:tc>
          <w:tcPr>
            <w:tcW w:w="708" w:type="dxa"/>
            <w:shd w:val="clear" w:color="auto" w:fill="auto"/>
          </w:tcPr>
          <w:p w:rsidR="00161838" w:rsidRPr="00F35708" w:rsidRDefault="00FF5D66" w:rsidP="00CC7DFC">
            <w:pPr>
              <w:tabs>
                <w:tab w:val="left" w:pos="-284"/>
              </w:tabs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F35708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F35708" w:rsidRPr="00F35708" w:rsidTr="00EA2D4E">
        <w:tc>
          <w:tcPr>
            <w:tcW w:w="534" w:type="dxa"/>
            <w:shd w:val="clear" w:color="auto" w:fill="auto"/>
          </w:tcPr>
          <w:p w:rsidR="00161838" w:rsidRPr="00F35708" w:rsidRDefault="00161838" w:rsidP="00CC7DFC">
            <w:pPr>
              <w:tabs>
                <w:tab w:val="left" w:pos="-284"/>
              </w:tabs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F35708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05" w:type="dxa"/>
            <w:shd w:val="clear" w:color="auto" w:fill="auto"/>
          </w:tcPr>
          <w:p w:rsidR="00161838" w:rsidRPr="00F35708" w:rsidRDefault="00161838" w:rsidP="00CC7DFC">
            <w:pPr>
              <w:tabs>
                <w:tab w:val="left" w:pos="-284"/>
              </w:tabs>
              <w:rPr>
                <w:color w:val="000000" w:themeColor="text1"/>
                <w:sz w:val="28"/>
                <w:szCs w:val="28"/>
              </w:rPr>
            </w:pPr>
            <w:r w:rsidRPr="00F35708">
              <w:rPr>
                <w:color w:val="000000" w:themeColor="text1"/>
                <w:sz w:val="28"/>
                <w:szCs w:val="28"/>
              </w:rPr>
              <w:t>Состав и со</w:t>
            </w:r>
            <w:r w:rsidR="00E6614D" w:rsidRPr="00F35708">
              <w:rPr>
                <w:color w:val="000000" w:themeColor="text1"/>
                <w:sz w:val="28"/>
                <w:szCs w:val="28"/>
              </w:rPr>
              <w:t>держание работ по созданию УИРГ</w:t>
            </w:r>
          </w:p>
        </w:tc>
        <w:tc>
          <w:tcPr>
            <w:tcW w:w="708" w:type="dxa"/>
            <w:shd w:val="clear" w:color="auto" w:fill="auto"/>
          </w:tcPr>
          <w:p w:rsidR="00161838" w:rsidRPr="00F35708" w:rsidRDefault="00FF5D66" w:rsidP="00CC7DFC">
            <w:pPr>
              <w:tabs>
                <w:tab w:val="left" w:pos="-284"/>
              </w:tabs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F35708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F35708" w:rsidRPr="00F35708" w:rsidTr="00EA2D4E">
        <w:tc>
          <w:tcPr>
            <w:tcW w:w="534" w:type="dxa"/>
            <w:shd w:val="clear" w:color="auto" w:fill="auto"/>
          </w:tcPr>
          <w:p w:rsidR="00161838" w:rsidRPr="00F35708" w:rsidRDefault="004851F7" w:rsidP="00CC7DFC">
            <w:pPr>
              <w:tabs>
                <w:tab w:val="left" w:pos="-284"/>
              </w:tabs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F35708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05" w:type="dxa"/>
            <w:shd w:val="clear" w:color="auto" w:fill="auto"/>
          </w:tcPr>
          <w:p w:rsidR="00161838" w:rsidRPr="00F35708" w:rsidRDefault="00161838" w:rsidP="00CC7DFC">
            <w:pPr>
              <w:tabs>
                <w:tab w:val="left" w:pos="-284"/>
              </w:tabs>
              <w:rPr>
                <w:color w:val="000000" w:themeColor="text1"/>
                <w:sz w:val="28"/>
                <w:szCs w:val="28"/>
              </w:rPr>
            </w:pPr>
            <w:r w:rsidRPr="00F35708">
              <w:rPr>
                <w:color w:val="000000" w:themeColor="text1"/>
                <w:sz w:val="28"/>
                <w:szCs w:val="28"/>
              </w:rPr>
              <w:t>Требования к составу и содержанию работ по подгото</w:t>
            </w:r>
            <w:r w:rsidR="00E6614D" w:rsidRPr="00F35708">
              <w:rPr>
                <w:color w:val="000000" w:themeColor="text1"/>
                <w:sz w:val="28"/>
                <w:szCs w:val="28"/>
              </w:rPr>
              <w:t>вке УИРГ к вводу в эксплуатацию</w:t>
            </w:r>
          </w:p>
        </w:tc>
        <w:tc>
          <w:tcPr>
            <w:tcW w:w="708" w:type="dxa"/>
            <w:shd w:val="clear" w:color="auto" w:fill="auto"/>
          </w:tcPr>
          <w:p w:rsidR="00161838" w:rsidRPr="00F35708" w:rsidRDefault="00FF5D66" w:rsidP="00CC7DFC">
            <w:pPr>
              <w:tabs>
                <w:tab w:val="left" w:pos="-284"/>
              </w:tabs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F35708">
              <w:rPr>
                <w:color w:val="000000" w:themeColor="text1"/>
                <w:sz w:val="28"/>
                <w:szCs w:val="28"/>
              </w:rPr>
              <w:t>9</w:t>
            </w:r>
          </w:p>
        </w:tc>
      </w:tr>
      <w:tr w:rsidR="00F35708" w:rsidRPr="00F35708" w:rsidTr="00EA2D4E">
        <w:tc>
          <w:tcPr>
            <w:tcW w:w="534" w:type="dxa"/>
            <w:shd w:val="clear" w:color="auto" w:fill="auto"/>
          </w:tcPr>
          <w:p w:rsidR="00161838" w:rsidRPr="00F35708" w:rsidRDefault="004851F7" w:rsidP="00CC7DFC">
            <w:pPr>
              <w:tabs>
                <w:tab w:val="left" w:pos="-284"/>
              </w:tabs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F35708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05" w:type="dxa"/>
            <w:shd w:val="clear" w:color="auto" w:fill="auto"/>
          </w:tcPr>
          <w:p w:rsidR="00161838" w:rsidRPr="00F35708" w:rsidRDefault="00161838" w:rsidP="00CC7DFC">
            <w:pPr>
              <w:tabs>
                <w:tab w:val="left" w:pos="-284"/>
              </w:tabs>
              <w:rPr>
                <w:color w:val="000000" w:themeColor="text1"/>
                <w:sz w:val="28"/>
                <w:szCs w:val="28"/>
              </w:rPr>
            </w:pPr>
            <w:r w:rsidRPr="00F35708">
              <w:rPr>
                <w:color w:val="000000" w:themeColor="text1"/>
                <w:sz w:val="28"/>
                <w:szCs w:val="28"/>
              </w:rPr>
              <w:t>Порядок контроля и приемки в эксплуатацию УИРГ</w:t>
            </w:r>
          </w:p>
        </w:tc>
        <w:tc>
          <w:tcPr>
            <w:tcW w:w="708" w:type="dxa"/>
            <w:shd w:val="clear" w:color="auto" w:fill="auto"/>
          </w:tcPr>
          <w:p w:rsidR="00161838" w:rsidRPr="00F35708" w:rsidRDefault="00FF5D66" w:rsidP="00CC7DFC">
            <w:pPr>
              <w:tabs>
                <w:tab w:val="left" w:pos="-284"/>
              </w:tabs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F35708">
              <w:rPr>
                <w:color w:val="000000" w:themeColor="text1"/>
                <w:sz w:val="28"/>
                <w:szCs w:val="28"/>
              </w:rPr>
              <w:t>9</w:t>
            </w:r>
          </w:p>
        </w:tc>
      </w:tr>
      <w:tr w:rsidR="00F35708" w:rsidRPr="00F35708" w:rsidTr="00EA2D4E">
        <w:tc>
          <w:tcPr>
            <w:tcW w:w="534" w:type="dxa"/>
            <w:shd w:val="clear" w:color="auto" w:fill="auto"/>
          </w:tcPr>
          <w:p w:rsidR="00161838" w:rsidRPr="00F35708" w:rsidRDefault="004851F7" w:rsidP="00CC7DFC">
            <w:pPr>
              <w:tabs>
                <w:tab w:val="left" w:pos="-284"/>
              </w:tabs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F35708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05" w:type="dxa"/>
            <w:shd w:val="clear" w:color="auto" w:fill="auto"/>
          </w:tcPr>
          <w:p w:rsidR="00161838" w:rsidRPr="00F35708" w:rsidRDefault="00161838" w:rsidP="00024373">
            <w:pPr>
              <w:tabs>
                <w:tab w:val="left" w:pos="-284"/>
                <w:tab w:val="left" w:pos="720"/>
              </w:tabs>
              <w:textAlignment w:val="auto"/>
              <w:rPr>
                <w:color w:val="000000" w:themeColor="text1"/>
                <w:sz w:val="28"/>
                <w:szCs w:val="28"/>
              </w:rPr>
            </w:pPr>
            <w:r w:rsidRPr="00F35708">
              <w:rPr>
                <w:color w:val="000000" w:themeColor="text1"/>
                <w:sz w:val="28"/>
                <w:szCs w:val="28"/>
              </w:rPr>
              <w:t xml:space="preserve">Требования к </w:t>
            </w:r>
            <w:r w:rsidR="00024373" w:rsidRPr="00F35708">
              <w:rPr>
                <w:color w:val="000000" w:themeColor="text1"/>
                <w:sz w:val="28"/>
                <w:szCs w:val="28"/>
              </w:rPr>
              <w:t>рабочей документации</w:t>
            </w:r>
          </w:p>
        </w:tc>
        <w:tc>
          <w:tcPr>
            <w:tcW w:w="708" w:type="dxa"/>
            <w:shd w:val="clear" w:color="auto" w:fill="auto"/>
          </w:tcPr>
          <w:p w:rsidR="00161838" w:rsidRPr="00F35708" w:rsidRDefault="004851F7" w:rsidP="00FF5D66">
            <w:pPr>
              <w:tabs>
                <w:tab w:val="left" w:pos="-284"/>
              </w:tabs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F35708">
              <w:rPr>
                <w:color w:val="000000" w:themeColor="text1"/>
                <w:sz w:val="28"/>
                <w:szCs w:val="28"/>
              </w:rPr>
              <w:t>1</w:t>
            </w:r>
            <w:r w:rsidR="00FF5D66" w:rsidRPr="00F35708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F35708" w:rsidRPr="00F35708" w:rsidTr="00EA2D4E">
        <w:tc>
          <w:tcPr>
            <w:tcW w:w="534" w:type="dxa"/>
            <w:shd w:val="clear" w:color="auto" w:fill="auto"/>
          </w:tcPr>
          <w:p w:rsidR="004851F7" w:rsidRPr="00F35708" w:rsidRDefault="00A350FD" w:rsidP="00CC7DFC">
            <w:pPr>
              <w:tabs>
                <w:tab w:val="left" w:pos="-284"/>
              </w:tabs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F35708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505" w:type="dxa"/>
            <w:shd w:val="clear" w:color="auto" w:fill="auto"/>
          </w:tcPr>
          <w:p w:rsidR="004851F7" w:rsidRPr="00F35708" w:rsidRDefault="004851F7" w:rsidP="00CC7DFC">
            <w:pPr>
              <w:tabs>
                <w:tab w:val="left" w:pos="-284"/>
                <w:tab w:val="left" w:pos="720"/>
              </w:tabs>
              <w:textAlignment w:val="auto"/>
              <w:rPr>
                <w:color w:val="000000" w:themeColor="text1"/>
                <w:sz w:val="28"/>
                <w:szCs w:val="28"/>
              </w:rPr>
            </w:pPr>
            <w:r w:rsidRPr="00F35708">
              <w:rPr>
                <w:color w:val="000000" w:themeColor="text1"/>
                <w:sz w:val="28"/>
                <w:szCs w:val="28"/>
              </w:rPr>
              <w:t>Нормативная документация для разработки УИРГ</w:t>
            </w:r>
          </w:p>
        </w:tc>
        <w:tc>
          <w:tcPr>
            <w:tcW w:w="708" w:type="dxa"/>
            <w:shd w:val="clear" w:color="auto" w:fill="auto"/>
          </w:tcPr>
          <w:p w:rsidR="004851F7" w:rsidRPr="00F35708" w:rsidRDefault="004851F7" w:rsidP="00FF5D66">
            <w:pPr>
              <w:tabs>
                <w:tab w:val="left" w:pos="-284"/>
              </w:tabs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F35708">
              <w:rPr>
                <w:color w:val="000000" w:themeColor="text1"/>
                <w:sz w:val="28"/>
                <w:szCs w:val="28"/>
              </w:rPr>
              <w:t>1</w:t>
            </w:r>
            <w:r w:rsidR="00FF5D66" w:rsidRPr="00F35708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6F2FBE" w:rsidRPr="00F35708" w:rsidRDefault="006F2FBE" w:rsidP="00DC50CC">
      <w:pPr>
        <w:tabs>
          <w:tab w:val="left" w:pos="-284"/>
        </w:tabs>
        <w:spacing w:line="360" w:lineRule="auto"/>
        <w:rPr>
          <w:color w:val="000000" w:themeColor="text1"/>
          <w:sz w:val="28"/>
          <w:szCs w:val="28"/>
        </w:rPr>
      </w:pPr>
    </w:p>
    <w:p w:rsidR="002F7456" w:rsidRPr="00F35708" w:rsidRDefault="002F7456" w:rsidP="00DC50CC">
      <w:pPr>
        <w:tabs>
          <w:tab w:val="left" w:pos="-284"/>
        </w:tabs>
        <w:spacing w:line="360" w:lineRule="auto"/>
        <w:rPr>
          <w:color w:val="000000" w:themeColor="text1"/>
          <w:sz w:val="28"/>
          <w:szCs w:val="28"/>
        </w:rPr>
      </w:pPr>
    </w:p>
    <w:p w:rsidR="002F7456" w:rsidRPr="00F35708" w:rsidRDefault="002F7456" w:rsidP="00DC50CC">
      <w:pPr>
        <w:tabs>
          <w:tab w:val="left" w:pos="-284"/>
        </w:tabs>
        <w:spacing w:line="360" w:lineRule="auto"/>
        <w:rPr>
          <w:color w:val="000000" w:themeColor="text1"/>
          <w:sz w:val="28"/>
          <w:szCs w:val="28"/>
        </w:rPr>
      </w:pPr>
    </w:p>
    <w:p w:rsidR="006F2FBE" w:rsidRPr="00F35708" w:rsidRDefault="006F2FBE" w:rsidP="00DC50CC">
      <w:pPr>
        <w:tabs>
          <w:tab w:val="left" w:pos="-284"/>
        </w:tabs>
        <w:spacing w:line="360" w:lineRule="auto"/>
        <w:rPr>
          <w:color w:val="000000" w:themeColor="text1"/>
          <w:sz w:val="28"/>
          <w:szCs w:val="28"/>
        </w:rPr>
      </w:pPr>
    </w:p>
    <w:p w:rsidR="00161838" w:rsidRPr="00F35708" w:rsidRDefault="00161838" w:rsidP="00DC50CC">
      <w:pPr>
        <w:tabs>
          <w:tab w:val="left" w:pos="-284"/>
        </w:tabs>
        <w:spacing w:line="360" w:lineRule="auto"/>
        <w:rPr>
          <w:color w:val="000000" w:themeColor="text1"/>
          <w:sz w:val="28"/>
          <w:szCs w:val="28"/>
        </w:rPr>
      </w:pPr>
    </w:p>
    <w:p w:rsidR="00161838" w:rsidRPr="00F35708" w:rsidRDefault="00161838" w:rsidP="00DC50CC">
      <w:pPr>
        <w:tabs>
          <w:tab w:val="left" w:pos="-284"/>
        </w:tabs>
        <w:spacing w:line="360" w:lineRule="auto"/>
        <w:rPr>
          <w:color w:val="000000" w:themeColor="text1"/>
          <w:sz w:val="28"/>
          <w:szCs w:val="28"/>
        </w:rPr>
      </w:pPr>
    </w:p>
    <w:p w:rsidR="00161838" w:rsidRPr="00F35708" w:rsidRDefault="00161838" w:rsidP="00DC50CC">
      <w:pPr>
        <w:tabs>
          <w:tab w:val="left" w:pos="-284"/>
        </w:tabs>
        <w:spacing w:line="360" w:lineRule="auto"/>
        <w:rPr>
          <w:color w:val="000000" w:themeColor="text1"/>
          <w:sz w:val="28"/>
          <w:szCs w:val="28"/>
        </w:rPr>
      </w:pPr>
    </w:p>
    <w:p w:rsidR="00161838" w:rsidRPr="00F35708" w:rsidRDefault="00161838" w:rsidP="00DC50CC">
      <w:pPr>
        <w:tabs>
          <w:tab w:val="left" w:pos="-284"/>
        </w:tabs>
        <w:spacing w:line="360" w:lineRule="auto"/>
        <w:rPr>
          <w:color w:val="000000" w:themeColor="text1"/>
          <w:sz w:val="28"/>
          <w:szCs w:val="28"/>
        </w:rPr>
      </w:pPr>
    </w:p>
    <w:p w:rsidR="00161838" w:rsidRPr="00F35708" w:rsidRDefault="00161838" w:rsidP="00DC50CC">
      <w:pPr>
        <w:tabs>
          <w:tab w:val="left" w:pos="-284"/>
        </w:tabs>
        <w:spacing w:line="360" w:lineRule="auto"/>
        <w:rPr>
          <w:color w:val="000000" w:themeColor="text1"/>
          <w:sz w:val="28"/>
          <w:szCs w:val="28"/>
        </w:rPr>
      </w:pPr>
    </w:p>
    <w:p w:rsidR="00161838" w:rsidRPr="00F35708" w:rsidRDefault="00161838" w:rsidP="00DC50CC">
      <w:pPr>
        <w:tabs>
          <w:tab w:val="left" w:pos="-284"/>
        </w:tabs>
        <w:spacing w:line="360" w:lineRule="auto"/>
        <w:rPr>
          <w:color w:val="000000" w:themeColor="text1"/>
          <w:sz w:val="28"/>
          <w:szCs w:val="28"/>
        </w:rPr>
      </w:pPr>
    </w:p>
    <w:p w:rsidR="00161838" w:rsidRPr="00F35708" w:rsidRDefault="00161838" w:rsidP="00DC50CC">
      <w:pPr>
        <w:tabs>
          <w:tab w:val="left" w:pos="-284"/>
        </w:tabs>
        <w:spacing w:line="360" w:lineRule="auto"/>
        <w:rPr>
          <w:color w:val="000000" w:themeColor="text1"/>
          <w:sz w:val="28"/>
          <w:szCs w:val="28"/>
        </w:rPr>
      </w:pPr>
    </w:p>
    <w:p w:rsidR="00161838" w:rsidRPr="00F35708" w:rsidRDefault="00161838" w:rsidP="00DC50CC">
      <w:pPr>
        <w:tabs>
          <w:tab w:val="left" w:pos="-284"/>
        </w:tabs>
        <w:spacing w:line="360" w:lineRule="auto"/>
        <w:rPr>
          <w:color w:val="000000" w:themeColor="text1"/>
          <w:sz w:val="28"/>
          <w:szCs w:val="28"/>
        </w:rPr>
      </w:pPr>
    </w:p>
    <w:p w:rsidR="00161838" w:rsidRPr="00F35708" w:rsidRDefault="00161838" w:rsidP="00DC50CC">
      <w:pPr>
        <w:tabs>
          <w:tab w:val="left" w:pos="-284"/>
        </w:tabs>
        <w:spacing w:line="360" w:lineRule="auto"/>
        <w:rPr>
          <w:color w:val="000000" w:themeColor="text1"/>
          <w:sz w:val="28"/>
          <w:szCs w:val="28"/>
        </w:rPr>
      </w:pPr>
    </w:p>
    <w:p w:rsidR="00E6614D" w:rsidRPr="00F35708" w:rsidRDefault="00E6614D" w:rsidP="00DC50CC">
      <w:pPr>
        <w:tabs>
          <w:tab w:val="left" w:pos="-284"/>
        </w:tabs>
        <w:spacing w:line="360" w:lineRule="auto"/>
        <w:rPr>
          <w:color w:val="000000" w:themeColor="text1"/>
          <w:sz w:val="28"/>
          <w:szCs w:val="28"/>
        </w:rPr>
      </w:pPr>
    </w:p>
    <w:p w:rsidR="00161838" w:rsidRPr="00F35708" w:rsidRDefault="00161838" w:rsidP="00DC50CC">
      <w:pPr>
        <w:tabs>
          <w:tab w:val="left" w:pos="-284"/>
        </w:tabs>
        <w:spacing w:line="360" w:lineRule="auto"/>
        <w:rPr>
          <w:color w:val="000000" w:themeColor="text1"/>
          <w:sz w:val="28"/>
          <w:szCs w:val="28"/>
        </w:rPr>
      </w:pPr>
    </w:p>
    <w:p w:rsidR="00161838" w:rsidRPr="00F35708" w:rsidRDefault="00161838" w:rsidP="00DC50CC">
      <w:pPr>
        <w:tabs>
          <w:tab w:val="left" w:pos="-284"/>
        </w:tabs>
        <w:spacing w:line="360" w:lineRule="auto"/>
        <w:rPr>
          <w:color w:val="000000" w:themeColor="text1"/>
          <w:sz w:val="28"/>
          <w:szCs w:val="28"/>
        </w:rPr>
      </w:pPr>
    </w:p>
    <w:p w:rsidR="006F2FBE" w:rsidRPr="00F35708" w:rsidRDefault="006F2FBE" w:rsidP="006F2FBE">
      <w:pPr>
        <w:tabs>
          <w:tab w:val="left" w:pos="-284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285113" w:rsidRPr="00F35708" w:rsidRDefault="00285113" w:rsidP="006F2FBE">
      <w:pPr>
        <w:tabs>
          <w:tab w:val="left" w:pos="-284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B95576" w:rsidRPr="00F35708" w:rsidRDefault="00B95576" w:rsidP="006F2FBE">
      <w:pPr>
        <w:tabs>
          <w:tab w:val="left" w:pos="-284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285113" w:rsidRPr="00F35708" w:rsidRDefault="00285113" w:rsidP="006F2FBE">
      <w:pPr>
        <w:tabs>
          <w:tab w:val="left" w:pos="-284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6F2FBE" w:rsidRPr="00F35708" w:rsidRDefault="00AC3592" w:rsidP="00E21FEB">
      <w:pPr>
        <w:tabs>
          <w:tab w:val="left" w:pos="720"/>
        </w:tabs>
        <w:spacing w:line="360" w:lineRule="auto"/>
        <w:ind w:left="360"/>
        <w:jc w:val="center"/>
        <w:textAlignment w:val="auto"/>
        <w:rPr>
          <w:b/>
          <w:color w:val="000000" w:themeColor="text1"/>
          <w:sz w:val="28"/>
        </w:rPr>
      </w:pPr>
      <w:r w:rsidRPr="00F35708">
        <w:rPr>
          <w:b/>
          <w:color w:val="000000" w:themeColor="text1"/>
          <w:sz w:val="28"/>
        </w:rPr>
        <w:lastRenderedPageBreak/>
        <w:t>1</w:t>
      </w:r>
      <w:r w:rsidR="00DF6517" w:rsidRPr="00F35708">
        <w:rPr>
          <w:b/>
          <w:color w:val="000000" w:themeColor="text1"/>
          <w:sz w:val="28"/>
        </w:rPr>
        <w:t>.</w:t>
      </w:r>
      <w:r w:rsidR="00E21FEB" w:rsidRPr="00F35708">
        <w:rPr>
          <w:b/>
          <w:color w:val="000000" w:themeColor="text1"/>
          <w:sz w:val="28"/>
        </w:rPr>
        <w:t xml:space="preserve"> </w:t>
      </w:r>
      <w:r w:rsidR="006F2FBE" w:rsidRPr="00F35708">
        <w:rPr>
          <w:b/>
          <w:color w:val="000000" w:themeColor="text1"/>
          <w:sz w:val="28"/>
        </w:rPr>
        <w:t>Общие сведения</w:t>
      </w:r>
    </w:p>
    <w:p w:rsidR="00292FFA" w:rsidRPr="00F35708" w:rsidRDefault="006F2FBE" w:rsidP="00B10B09">
      <w:pPr>
        <w:numPr>
          <w:ilvl w:val="1"/>
          <w:numId w:val="23"/>
        </w:numPr>
        <w:tabs>
          <w:tab w:val="left" w:pos="-284"/>
          <w:tab w:val="left" w:pos="1134"/>
        </w:tabs>
        <w:ind w:left="0"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>Техническое задание (ТЗ) является основным</w:t>
      </w:r>
      <w:r w:rsidR="00203265" w:rsidRPr="00F35708">
        <w:rPr>
          <w:color w:val="000000" w:themeColor="text1"/>
          <w:sz w:val="28"/>
        </w:rPr>
        <w:t xml:space="preserve"> исходным</w:t>
      </w:r>
      <w:r w:rsidRPr="00F35708">
        <w:rPr>
          <w:color w:val="000000" w:themeColor="text1"/>
          <w:sz w:val="28"/>
        </w:rPr>
        <w:t xml:space="preserve"> документом, </w:t>
      </w:r>
      <w:r w:rsidR="005066BA" w:rsidRPr="00F35708">
        <w:rPr>
          <w:color w:val="000000" w:themeColor="text1"/>
          <w:sz w:val="28"/>
        </w:rPr>
        <w:t xml:space="preserve">для создания или реконструкции </w:t>
      </w:r>
      <w:r w:rsidR="00F14F10" w:rsidRPr="00F35708">
        <w:rPr>
          <w:color w:val="000000" w:themeColor="text1"/>
          <w:sz w:val="28"/>
        </w:rPr>
        <w:t>узла измерения расхода газа</w:t>
      </w:r>
      <w:r w:rsidR="005066BA" w:rsidRPr="00F35708">
        <w:rPr>
          <w:color w:val="000000" w:themeColor="text1"/>
          <w:sz w:val="28"/>
        </w:rPr>
        <w:t xml:space="preserve"> (</w:t>
      </w:r>
      <w:r w:rsidR="00543A20" w:rsidRPr="00F35708">
        <w:rPr>
          <w:color w:val="000000" w:themeColor="text1"/>
          <w:sz w:val="28"/>
        </w:rPr>
        <w:t>УИРГ</w:t>
      </w:r>
      <w:r w:rsidR="005066BA" w:rsidRPr="00F35708">
        <w:rPr>
          <w:color w:val="000000" w:themeColor="text1"/>
          <w:sz w:val="28"/>
        </w:rPr>
        <w:t xml:space="preserve">). </w:t>
      </w:r>
    </w:p>
    <w:p w:rsidR="00292FFA" w:rsidRPr="00F35708" w:rsidRDefault="005066BA" w:rsidP="00B10B09">
      <w:pPr>
        <w:numPr>
          <w:ilvl w:val="1"/>
          <w:numId w:val="23"/>
        </w:numPr>
        <w:tabs>
          <w:tab w:val="left" w:pos="-284"/>
          <w:tab w:val="left" w:pos="1134"/>
        </w:tabs>
        <w:ind w:left="0"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 xml:space="preserve">ТЗ определяет требования к составу, техническим и эксплуатационным характеристикам </w:t>
      </w:r>
      <w:r w:rsidR="00CC4F0B" w:rsidRPr="00F35708">
        <w:rPr>
          <w:color w:val="000000" w:themeColor="text1"/>
          <w:sz w:val="28"/>
        </w:rPr>
        <w:t>УИРГ</w:t>
      </w:r>
      <w:r w:rsidRPr="00F35708">
        <w:rPr>
          <w:color w:val="000000" w:themeColor="text1"/>
          <w:sz w:val="28"/>
        </w:rPr>
        <w:t>, а также к соста</w:t>
      </w:r>
      <w:r w:rsidR="00D35AA9" w:rsidRPr="00F35708">
        <w:rPr>
          <w:color w:val="000000" w:themeColor="text1"/>
          <w:sz w:val="28"/>
        </w:rPr>
        <w:t>ву разрабатываемой документации и</w:t>
      </w:r>
      <w:r w:rsidRPr="00F35708">
        <w:rPr>
          <w:color w:val="000000" w:themeColor="text1"/>
          <w:sz w:val="28"/>
        </w:rPr>
        <w:t xml:space="preserve"> </w:t>
      </w:r>
      <w:r w:rsidR="00D35AA9" w:rsidRPr="00F35708">
        <w:rPr>
          <w:color w:val="000000" w:themeColor="text1"/>
          <w:sz w:val="28"/>
        </w:rPr>
        <w:t xml:space="preserve">порядку действий по созданию и вводу в эксплуатацию </w:t>
      </w:r>
      <w:r w:rsidR="00543A20" w:rsidRPr="00F35708">
        <w:rPr>
          <w:color w:val="000000" w:themeColor="text1"/>
          <w:sz w:val="28"/>
        </w:rPr>
        <w:t>УИРГ</w:t>
      </w:r>
      <w:r w:rsidR="00D35AA9" w:rsidRPr="00F35708">
        <w:rPr>
          <w:color w:val="000000" w:themeColor="text1"/>
          <w:sz w:val="28"/>
        </w:rPr>
        <w:t xml:space="preserve">. </w:t>
      </w:r>
    </w:p>
    <w:p w:rsidR="007B1CDE" w:rsidRPr="00F35708" w:rsidRDefault="00292FFA" w:rsidP="00B10B09">
      <w:pPr>
        <w:numPr>
          <w:ilvl w:val="1"/>
          <w:numId w:val="23"/>
        </w:numPr>
        <w:tabs>
          <w:tab w:val="left" w:pos="-284"/>
          <w:tab w:val="left" w:pos="1134"/>
        </w:tabs>
        <w:ind w:left="0"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>ТЗ</w:t>
      </w:r>
      <w:r w:rsidR="00FB0D00" w:rsidRPr="00F35708">
        <w:rPr>
          <w:color w:val="000000" w:themeColor="text1"/>
          <w:sz w:val="28"/>
        </w:rPr>
        <w:t xml:space="preserve"> разрабатывае</w:t>
      </w:r>
      <w:r w:rsidR="007B1CDE" w:rsidRPr="00F35708">
        <w:rPr>
          <w:color w:val="000000" w:themeColor="text1"/>
          <w:sz w:val="28"/>
        </w:rPr>
        <w:t>т</w:t>
      </w:r>
      <w:r w:rsidR="00FB0D00" w:rsidRPr="00F35708">
        <w:rPr>
          <w:color w:val="000000" w:themeColor="text1"/>
          <w:sz w:val="28"/>
        </w:rPr>
        <w:t>ся и утверждается</w:t>
      </w:r>
      <w:r w:rsidR="007B1CDE" w:rsidRPr="00F35708">
        <w:rPr>
          <w:color w:val="000000" w:themeColor="text1"/>
          <w:sz w:val="28"/>
        </w:rPr>
        <w:t xml:space="preserve"> совместно заказчик</w:t>
      </w:r>
      <w:r w:rsidR="00FB0D00" w:rsidRPr="00F35708">
        <w:rPr>
          <w:color w:val="000000" w:themeColor="text1"/>
          <w:sz w:val="28"/>
        </w:rPr>
        <w:t>ом</w:t>
      </w:r>
      <w:r w:rsidR="007B1CDE" w:rsidRPr="00F35708">
        <w:rPr>
          <w:color w:val="000000" w:themeColor="text1"/>
          <w:sz w:val="28"/>
        </w:rPr>
        <w:t xml:space="preserve"> и разработчик</w:t>
      </w:r>
      <w:r w:rsidR="00FB0D00" w:rsidRPr="00F35708">
        <w:rPr>
          <w:color w:val="000000" w:themeColor="text1"/>
          <w:sz w:val="28"/>
        </w:rPr>
        <w:t>ом</w:t>
      </w:r>
      <w:r w:rsidR="005066BA" w:rsidRPr="00F35708">
        <w:rPr>
          <w:color w:val="000000" w:themeColor="text1"/>
          <w:sz w:val="28"/>
        </w:rPr>
        <w:t>.</w:t>
      </w:r>
      <w:r w:rsidR="007B1CDE" w:rsidRPr="00F35708">
        <w:rPr>
          <w:color w:val="000000" w:themeColor="text1"/>
          <w:sz w:val="28"/>
        </w:rPr>
        <w:t xml:space="preserve"> </w:t>
      </w:r>
    </w:p>
    <w:p w:rsidR="00EC03CD" w:rsidRPr="00F35708" w:rsidRDefault="00EC03CD" w:rsidP="00B10B09">
      <w:pPr>
        <w:numPr>
          <w:ilvl w:val="12"/>
          <w:numId w:val="0"/>
        </w:numPr>
        <w:tabs>
          <w:tab w:val="left" w:pos="-284"/>
          <w:tab w:val="left" w:pos="1134"/>
        </w:tabs>
        <w:ind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>Заказчик</w:t>
      </w:r>
      <w:r w:rsidR="00A9173B" w:rsidRPr="00F35708">
        <w:rPr>
          <w:color w:val="000000" w:themeColor="text1"/>
          <w:sz w:val="28"/>
        </w:rPr>
        <w:t xml:space="preserve"> </w:t>
      </w:r>
      <w:r w:rsidRPr="00F35708">
        <w:rPr>
          <w:color w:val="000000" w:themeColor="text1"/>
          <w:sz w:val="28"/>
        </w:rPr>
        <w:t>_</w:t>
      </w:r>
      <w:r w:rsidR="00FB66CD" w:rsidRPr="00F35708">
        <w:rPr>
          <w:color w:val="000000" w:themeColor="text1"/>
          <w:sz w:val="28"/>
        </w:rPr>
        <w:t>________________________</w:t>
      </w:r>
      <w:r w:rsidRPr="00F35708">
        <w:rPr>
          <w:color w:val="000000" w:themeColor="text1"/>
          <w:sz w:val="28"/>
        </w:rPr>
        <w:t>_________________________</w:t>
      </w:r>
      <w:r w:rsidR="00FB66CD" w:rsidRPr="00F35708">
        <w:rPr>
          <w:color w:val="000000" w:themeColor="text1"/>
          <w:sz w:val="28"/>
        </w:rPr>
        <w:t>_</w:t>
      </w:r>
      <w:r w:rsidR="00B04F4D" w:rsidRPr="00F35708">
        <w:rPr>
          <w:color w:val="000000" w:themeColor="text1"/>
          <w:sz w:val="28"/>
        </w:rPr>
        <w:t>.</w:t>
      </w:r>
    </w:p>
    <w:p w:rsidR="00EC03CD" w:rsidRPr="00F35708" w:rsidRDefault="00EC03CD" w:rsidP="00B10B09">
      <w:pPr>
        <w:numPr>
          <w:ilvl w:val="12"/>
          <w:numId w:val="0"/>
        </w:numPr>
        <w:tabs>
          <w:tab w:val="left" w:pos="-284"/>
          <w:tab w:val="left" w:pos="1134"/>
        </w:tabs>
        <w:ind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>Разработчик</w:t>
      </w:r>
      <w:r w:rsidR="00FB66CD" w:rsidRPr="00F35708">
        <w:rPr>
          <w:color w:val="000000" w:themeColor="text1"/>
          <w:sz w:val="28"/>
        </w:rPr>
        <w:t xml:space="preserve"> </w:t>
      </w:r>
      <w:r w:rsidRPr="00F35708">
        <w:rPr>
          <w:color w:val="000000" w:themeColor="text1"/>
          <w:sz w:val="28"/>
        </w:rPr>
        <w:t>_____________________________________________</w:t>
      </w:r>
      <w:r w:rsidR="00FB66CD" w:rsidRPr="00F35708">
        <w:rPr>
          <w:color w:val="000000" w:themeColor="text1"/>
          <w:sz w:val="28"/>
        </w:rPr>
        <w:t>___</w:t>
      </w:r>
      <w:r w:rsidR="00B04F4D" w:rsidRPr="00F35708">
        <w:rPr>
          <w:color w:val="000000" w:themeColor="text1"/>
          <w:sz w:val="28"/>
        </w:rPr>
        <w:t>.</w:t>
      </w:r>
    </w:p>
    <w:p w:rsidR="007B1CDE" w:rsidRPr="00F35708" w:rsidRDefault="007B1CDE" w:rsidP="00B10B09">
      <w:pPr>
        <w:numPr>
          <w:ilvl w:val="12"/>
          <w:numId w:val="0"/>
        </w:numPr>
        <w:tabs>
          <w:tab w:val="left" w:pos="-284"/>
          <w:tab w:val="left" w:pos="1134"/>
        </w:tabs>
        <w:ind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 xml:space="preserve">В процессе разработки ТЗ для получения исходной информации и </w:t>
      </w:r>
      <w:r w:rsidR="00FB66CD" w:rsidRPr="00F35708">
        <w:rPr>
          <w:color w:val="000000" w:themeColor="text1"/>
          <w:sz w:val="28"/>
        </w:rPr>
        <w:t xml:space="preserve">определения необходимых </w:t>
      </w:r>
      <w:r w:rsidRPr="00F35708">
        <w:rPr>
          <w:color w:val="000000" w:themeColor="text1"/>
          <w:sz w:val="28"/>
        </w:rPr>
        <w:t xml:space="preserve">требований </w:t>
      </w:r>
      <w:r w:rsidR="005A31DA" w:rsidRPr="00F35708">
        <w:rPr>
          <w:color w:val="000000" w:themeColor="text1"/>
          <w:sz w:val="28"/>
        </w:rPr>
        <w:t xml:space="preserve">к </w:t>
      </w:r>
      <w:r w:rsidR="00543A20" w:rsidRPr="00F35708">
        <w:rPr>
          <w:color w:val="000000" w:themeColor="text1"/>
          <w:sz w:val="28"/>
        </w:rPr>
        <w:t>УИРГ</w:t>
      </w:r>
      <w:r w:rsidR="00F137F9" w:rsidRPr="00F35708">
        <w:rPr>
          <w:color w:val="000000" w:themeColor="text1"/>
          <w:sz w:val="28"/>
        </w:rPr>
        <w:t xml:space="preserve"> привлекают</w:t>
      </w:r>
      <w:r w:rsidR="00FB0D00" w:rsidRPr="00F35708">
        <w:rPr>
          <w:color w:val="000000" w:themeColor="text1"/>
          <w:sz w:val="28"/>
        </w:rPr>
        <w:t>ся</w:t>
      </w:r>
      <w:r w:rsidR="00F137F9" w:rsidRPr="00F35708">
        <w:rPr>
          <w:color w:val="000000" w:themeColor="text1"/>
          <w:sz w:val="28"/>
        </w:rPr>
        <w:t xml:space="preserve"> </w:t>
      </w:r>
      <w:r w:rsidR="00181F3D" w:rsidRPr="00F35708">
        <w:rPr>
          <w:color w:val="000000" w:themeColor="text1"/>
          <w:sz w:val="28"/>
        </w:rPr>
        <w:t>организации: П</w:t>
      </w:r>
      <w:r w:rsidR="001E1B6F" w:rsidRPr="00F35708">
        <w:rPr>
          <w:color w:val="000000" w:themeColor="text1"/>
          <w:sz w:val="28"/>
        </w:rPr>
        <w:t xml:space="preserve">оставщик газа – </w:t>
      </w:r>
      <w:r w:rsidR="008602A9" w:rsidRPr="00F35708">
        <w:rPr>
          <w:color w:val="000000" w:themeColor="text1"/>
          <w:sz w:val="28"/>
        </w:rPr>
        <w:t>АО «Газпром межрегионгаз Казань»</w:t>
      </w:r>
      <w:r w:rsidR="00E6614D" w:rsidRPr="00F35708">
        <w:rPr>
          <w:color w:val="000000" w:themeColor="text1"/>
          <w:sz w:val="28"/>
        </w:rPr>
        <w:t xml:space="preserve"> и газораспределительная организация (</w:t>
      </w:r>
      <w:r w:rsidR="00181F3D" w:rsidRPr="00F35708">
        <w:rPr>
          <w:color w:val="000000" w:themeColor="text1"/>
          <w:sz w:val="28"/>
        </w:rPr>
        <w:t xml:space="preserve">далее - </w:t>
      </w:r>
      <w:r w:rsidR="00E6614D" w:rsidRPr="00F35708">
        <w:rPr>
          <w:color w:val="000000" w:themeColor="text1"/>
          <w:sz w:val="28"/>
        </w:rPr>
        <w:t>ГРО)</w:t>
      </w:r>
      <w:r w:rsidR="00F137F9" w:rsidRPr="00F35708">
        <w:rPr>
          <w:color w:val="000000" w:themeColor="text1"/>
          <w:sz w:val="28"/>
        </w:rPr>
        <w:t>.</w:t>
      </w:r>
    </w:p>
    <w:p w:rsidR="00C13242" w:rsidRPr="00F35708" w:rsidRDefault="00E6614D" w:rsidP="00C13242">
      <w:pPr>
        <w:numPr>
          <w:ilvl w:val="1"/>
          <w:numId w:val="23"/>
        </w:numPr>
        <w:tabs>
          <w:tab w:val="left" w:pos="-284"/>
          <w:tab w:val="left" w:pos="1134"/>
        </w:tabs>
        <w:ind w:left="0"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>УИРГ</w:t>
      </w:r>
      <w:r w:rsidR="00F44AB7" w:rsidRPr="00F35708">
        <w:rPr>
          <w:color w:val="000000" w:themeColor="text1"/>
          <w:sz w:val="28"/>
        </w:rPr>
        <w:t xml:space="preserve"> </w:t>
      </w:r>
      <w:r w:rsidR="00BE4E61" w:rsidRPr="00F35708">
        <w:rPr>
          <w:color w:val="000000" w:themeColor="text1"/>
          <w:sz w:val="28"/>
        </w:rPr>
        <w:t>–</w:t>
      </w:r>
      <w:r w:rsidR="00F44AB7" w:rsidRPr="00F35708">
        <w:rPr>
          <w:color w:val="000000" w:themeColor="text1"/>
          <w:sz w:val="28"/>
        </w:rPr>
        <w:t xml:space="preserve"> </w:t>
      </w:r>
      <w:r w:rsidR="007323D0" w:rsidRPr="00F35708">
        <w:rPr>
          <w:color w:val="000000" w:themeColor="text1"/>
          <w:sz w:val="28"/>
        </w:rPr>
        <w:t>совокупность средств измерений и обработки результатов измерений, измерительных трубопроводов, вспомогательных и дополнительных устройств, которые предназначены для измерений, вычислений объема газа, контроля и регистрации его параметров, а также, при необходимости, определения его физико-химических показателей.</w:t>
      </w:r>
    </w:p>
    <w:p w:rsidR="00C13242" w:rsidRPr="00F35708" w:rsidRDefault="00C13242" w:rsidP="00C13242">
      <w:pPr>
        <w:tabs>
          <w:tab w:val="left" w:pos="-284"/>
          <w:tab w:val="left" w:pos="1134"/>
        </w:tabs>
        <w:ind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 xml:space="preserve">Измерение и учет расхода и объема природного газа производится в соответствии с требованиями Закона об обеспечении единства измерений в РФ, Градостроительного кодекса Российской Федерации, нормативных документов Федерального агентства по техническому регулированию и метрологии, Правил учета газа в РФ, Правил поставки газа и условий Договора на поставку природного газа, заключенного между АО «Газпром межрегионгаз Казань» и </w:t>
      </w:r>
      <w:r w:rsidRPr="00F35708">
        <w:rPr>
          <w:b/>
          <w:color w:val="000000" w:themeColor="text1"/>
          <w:sz w:val="28"/>
        </w:rPr>
        <w:t>ООО «наименование организации».</w:t>
      </w:r>
    </w:p>
    <w:p w:rsidR="007323D0" w:rsidRPr="00F35708" w:rsidRDefault="007323D0" w:rsidP="007323D0">
      <w:pPr>
        <w:numPr>
          <w:ilvl w:val="1"/>
          <w:numId w:val="23"/>
        </w:numPr>
        <w:tabs>
          <w:tab w:val="left" w:pos="-284"/>
          <w:tab w:val="left" w:pos="0"/>
        </w:tabs>
        <w:ind w:left="0"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>Вспомогательное устройство – техническое устройство, соединенное со средствами измерений и устройствами обработки результатов измерений, предназначенное для выполнения конкретных функций, непосредственно относящихся к преобразованию, передач</w:t>
      </w:r>
      <w:r w:rsidR="00EF2BFC" w:rsidRPr="00F35708">
        <w:rPr>
          <w:color w:val="000000" w:themeColor="text1"/>
          <w:sz w:val="28"/>
        </w:rPr>
        <w:t>е</w:t>
      </w:r>
      <w:r w:rsidRPr="00F35708">
        <w:rPr>
          <w:color w:val="000000" w:themeColor="text1"/>
          <w:sz w:val="28"/>
        </w:rPr>
        <w:t xml:space="preserve"> </w:t>
      </w:r>
      <w:r w:rsidR="00EF2BFC" w:rsidRPr="00F35708">
        <w:rPr>
          <w:color w:val="000000" w:themeColor="text1"/>
          <w:sz w:val="28"/>
        </w:rPr>
        <w:t>или отображению</w:t>
      </w:r>
      <w:r w:rsidRPr="00F35708">
        <w:rPr>
          <w:color w:val="000000" w:themeColor="text1"/>
          <w:sz w:val="28"/>
        </w:rPr>
        <w:t xml:space="preserve"> результатов измерений.</w:t>
      </w:r>
    </w:p>
    <w:p w:rsidR="007323D0" w:rsidRPr="00F35708" w:rsidRDefault="007323D0" w:rsidP="007323D0">
      <w:pPr>
        <w:numPr>
          <w:ilvl w:val="1"/>
          <w:numId w:val="23"/>
        </w:numPr>
        <w:tabs>
          <w:tab w:val="left" w:pos="-284"/>
          <w:tab w:val="left" w:pos="0"/>
        </w:tabs>
        <w:ind w:left="0"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>Дополнительное устройство – оборудование и устройства, предназначенные для подготовки потока и среды и обеспечи</w:t>
      </w:r>
      <w:r w:rsidR="00EF2BFC" w:rsidRPr="00F35708">
        <w:rPr>
          <w:color w:val="000000" w:themeColor="text1"/>
          <w:sz w:val="28"/>
        </w:rPr>
        <w:t>вающие необходимые условия прове</w:t>
      </w:r>
      <w:r w:rsidRPr="00F35708">
        <w:rPr>
          <w:color w:val="000000" w:themeColor="text1"/>
          <w:sz w:val="28"/>
        </w:rPr>
        <w:t>дения измерений.</w:t>
      </w:r>
    </w:p>
    <w:p w:rsidR="00DF6517" w:rsidRPr="00F35708" w:rsidRDefault="007323D0" w:rsidP="00DF6517">
      <w:pPr>
        <w:numPr>
          <w:ilvl w:val="1"/>
          <w:numId w:val="23"/>
        </w:numPr>
        <w:tabs>
          <w:tab w:val="left" w:pos="-284"/>
          <w:tab w:val="left" w:pos="0"/>
        </w:tabs>
        <w:ind w:left="0"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 xml:space="preserve">Измерительный трубопровод – </w:t>
      </w:r>
      <w:r w:rsidR="00E6614D" w:rsidRPr="00F35708">
        <w:rPr>
          <w:color w:val="000000" w:themeColor="text1"/>
          <w:sz w:val="28"/>
        </w:rPr>
        <w:t>участок трубопровода, границы и геометрические параметры которого, а также размещение на нем средств измерений и местных сопротивлений устанавливаются требованиями соответствующих нормативных и технических документов</w:t>
      </w:r>
      <w:r w:rsidRPr="00F35708">
        <w:rPr>
          <w:color w:val="000000" w:themeColor="text1"/>
          <w:sz w:val="28"/>
        </w:rPr>
        <w:t>.</w:t>
      </w:r>
    </w:p>
    <w:p w:rsidR="006F2FBE" w:rsidRPr="00F35708" w:rsidRDefault="006F2FBE" w:rsidP="00D2527D">
      <w:pPr>
        <w:numPr>
          <w:ilvl w:val="1"/>
          <w:numId w:val="23"/>
        </w:numPr>
        <w:tabs>
          <w:tab w:val="left" w:pos="-284"/>
          <w:tab w:val="left" w:pos="1134"/>
        </w:tabs>
        <w:ind w:left="0"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>Создавае</w:t>
      </w:r>
      <w:r w:rsidR="008648F1" w:rsidRPr="00F35708">
        <w:rPr>
          <w:color w:val="000000" w:themeColor="text1"/>
          <w:sz w:val="28"/>
        </w:rPr>
        <w:t>мый</w:t>
      </w:r>
      <w:r w:rsidR="00344B6E" w:rsidRPr="00F35708">
        <w:rPr>
          <w:color w:val="000000" w:themeColor="text1"/>
          <w:sz w:val="28"/>
        </w:rPr>
        <w:t xml:space="preserve"> </w:t>
      </w:r>
      <w:r w:rsidR="00543A20" w:rsidRPr="00F35708">
        <w:rPr>
          <w:color w:val="000000" w:themeColor="text1"/>
          <w:sz w:val="28"/>
        </w:rPr>
        <w:t>УИРГ</w:t>
      </w:r>
      <w:r w:rsidRPr="00F35708">
        <w:rPr>
          <w:color w:val="000000" w:themeColor="text1"/>
          <w:sz w:val="28"/>
        </w:rPr>
        <w:t xml:space="preserve"> долж</w:t>
      </w:r>
      <w:r w:rsidR="008648F1" w:rsidRPr="00F35708">
        <w:rPr>
          <w:color w:val="000000" w:themeColor="text1"/>
          <w:sz w:val="28"/>
        </w:rPr>
        <w:t>ен</w:t>
      </w:r>
      <w:r w:rsidRPr="00F35708">
        <w:rPr>
          <w:color w:val="000000" w:themeColor="text1"/>
          <w:sz w:val="28"/>
        </w:rPr>
        <w:t xml:space="preserve"> обеспечивать</w:t>
      </w:r>
      <w:r w:rsidR="000255D9" w:rsidRPr="00F35708">
        <w:rPr>
          <w:color w:val="000000" w:themeColor="text1"/>
          <w:sz w:val="28"/>
        </w:rPr>
        <w:t xml:space="preserve"> </w:t>
      </w:r>
      <w:r w:rsidR="001F31B1" w:rsidRPr="00F35708">
        <w:rPr>
          <w:color w:val="000000" w:themeColor="text1"/>
          <w:sz w:val="28"/>
        </w:rPr>
        <w:t>выполнение данного</w:t>
      </w:r>
      <w:r w:rsidR="00A9173B" w:rsidRPr="00F35708">
        <w:rPr>
          <w:color w:val="000000" w:themeColor="text1"/>
          <w:sz w:val="28"/>
        </w:rPr>
        <w:t xml:space="preserve"> ТЗ, </w:t>
      </w:r>
      <w:r w:rsidRPr="00F35708">
        <w:rPr>
          <w:color w:val="000000" w:themeColor="text1"/>
          <w:sz w:val="28"/>
        </w:rPr>
        <w:t xml:space="preserve">и отвечать требованиям следующих </w:t>
      </w:r>
      <w:r w:rsidR="00422288" w:rsidRPr="00F35708">
        <w:rPr>
          <w:color w:val="000000" w:themeColor="text1"/>
          <w:sz w:val="28"/>
        </w:rPr>
        <w:t xml:space="preserve">основных </w:t>
      </w:r>
      <w:r w:rsidRPr="00F35708">
        <w:rPr>
          <w:color w:val="000000" w:themeColor="text1"/>
          <w:sz w:val="28"/>
        </w:rPr>
        <w:t>документов:</w:t>
      </w:r>
    </w:p>
    <w:p w:rsidR="00D2527D" w:rsidRPr="00F35708" w:rsidRDefault="00D2527D" w:rsidP="00D2527D">
      <w:pPr>
        <w:tabs>
          <w:tab w:val="left" w:pos="-284"/>
          <w:tab w:val="left" w:pos="1134"/>
        </w:tabs>
        <w:ind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 xml:space="preserve">- Технические требования АО «Газпром межрегионгаз Казань» к узлам измерения расхода газа </w:t>
      </w:r>
      <w:r w:rsidR="0025180A" w:rsidRPr="00F35708">
        <w:rPr>
          <w:color w:val="000000" w:themeColor="text1"/>
          <w:sz w:val="28"/>
        </w:rPr>
        <w:t>для потребителей Республики Татарстан</w:t>
      </w:r>
      <w:r w:rsidRPr="00F35708">
        <w:rPr>
          <w:color w:val="000000" w:themeColor="text1"/>
          <w:sz w:val="28"/>
        </w:rPr>
        <w:t>.</w:t>
      </w:r>
    </w:p>
    <w:p w:rsidR="00952664" w:rsidRPr="00F35708" w:rsidRDefault="00A9173B" w:rsidP="00B10B09">
      <w:pPr>
        <w:numPr>
          <w:ilvl w:val="12"/>
          <w:numId w:val="0"/>
        </w:numPr>
        <w:tabs>
          <w:tab w:val="left" w:pos="-284"/>
          <w:tab w:val="left" w:pos="1134"/>
        </w:tabs>
        <w:ind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 xml:space="preserve">-  Закон РФ </w:t>
      </w:r>
      <w:r w:rsidR="00952664" w:rsidRPr="00F35708">
        <w:rPr>
          <w:color w:val="000000" w:themeColor="text1"/>
          <w:sz w:val="28"/>
        </w:rPr>
        <w:t>«Об обеспечении единства измерений»;</w:t>
      </w:r>
    </w:p>
    <w:p w:rsidR="006F2FBE" w:rsidRPr="00F35708" w:rsidRDefault="006F2FBE" w:rsidP="00B10B09">
      <w:pPr>
        <w:numPr>
          <w:ilvl w:val="12"/>
          <w:numId w:val="0"/>
        </w:numPr>
        <w:tabs>
          <w:tab w:val="left" w:pos="-284"/>
          <w:tab w:val="left" w:pos="1134"/>
        </w:tabs>
        <w:ind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lastRenderedPageBreak/>
        <w:t xml:space="preserve">- «Правила учета газа в Российской Федерации», </w:t>
      </w:r>
      <w:r w:rsidR="00B1377D" w:rsidRPr="00F35708">
        <w:rPr>
          <w:color w:val="000000" w:themeColor="text1"/>
          <w:sz w:val="28"/>
        </w:rPr>
        <w:t>утвержденным приказом Минэнерго РФ № 961 от 30.12.2013г</w:t>
      </w:r>
      <w:r w:rsidRPr="00F35708">
        <w:rPr>
          <w:color w:val="000000" w:themeColor="text1"/>
          <w:sz w:val="28"/>
        </w:rPr>
        <w:t>;</w:t>
      </w:r>
    </w:p>
    <w:p w:rsidR="006F2FBE" w:rsidRPr="00F35708" w:rsidRDefault="00A9173B" w:rsidP="00B10B09">
      <w:pPr>
        <w:numPr>
          <w:ilvl w:val="12"/>
          <w:numId w:val="0"/>
        </w:numPr>
        <w:tabs>
          <w:tab w:val="left" w:pos="-284"/>
          <w:tab w:val="left" w:pos="1134"/>
        </w:tabs>
        <w:ind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 xml:space="preserve">-  ГОСТ 2939-63 </w:t>
      </w:r>
      <w:r w:rsidR="006F2FBE" w:rsidRPr="00F35708">
        <w:rPr>
          <w:color w:val="000000" w:themeColor="text1"/>
          <w:sz w:val="28"/>
        </w:rPr>
        <w:t>«Газы. Условия для определения объема»;</w:t>
      </w:r>
    </w:p>
    <w:p w:rsidR="00482D98" w:rsidRPr="00F35708" w:rsidRDefault="00482D98" w:rsidP="00B10B09">
      <w:pPr>
        <w:numPr>
          <w:ilvl w:val="12"/>
          <w:numId w:val="0"/>
        </w:numPr>
        <w:tabs>
          <w:tab w:val="left" w:pos="-284"/>
          <w:tab w:val="left" w:pos="1134"/>
        </w:tabs>
        <w:ind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 xml:space="preserve">- «Правила </w:t>
      </w:r>
      <w:r w:rsidR="00AB1063" w:rsidRPr="00F35708">
        <w:rPr>
          <w:color w:val="000000" w:themeColor="text1"/>
          <w:sz w:val="28"/>
        </w:rPr>
        <w:t>поставки</w:t>
      </w:r>
      <w:r w:rsidRPr="00F35708">
        <w:rPr>
          <w:color w:val="000000" w:themeColor="text1"/>
          <w:sz w:val="28"/>
        </w:rPr>
        <w:t xml:space="preserve"> газ</w:t>
      </w:r>
      <w:r w:rsidR="00AB1063" w:rsidRPr="00F35708">
        <w:rPr>
          <w:color w:val="000000" w:themeColor="text1"/>
          <w:sz w:val="28"/>
        </w:rPr>
        <w:t>а</w:t>
      </w:r>
      <w:r w:rsidRPr="00F35708">
        <w:rPr>
          <w:color w:val="000000" w:themeColor="text1"/>
          <w:sz w:val="28"/>
        </w:rPr>
        <w:t xml:space="preserve"> в РФ»</w:t>
      </w:r>
      <w:r w:rsidR="00AB1063" w:rsidRPr="00F35708">
        <w:rPr>
          <w:color w:val="000000" w:themeColor="text1"/>
          <w:sz w:val="28"/>
        </w:rPr>
        <w:t>, утвержденные постановлением правительства РФ №</w:t>
      </w:r>
      <w:r w:rsidR="00B1377D" w:rsidRPr="00F35708">
        <w:rPr>
          <w:color w:val="000000" w:themeColor="text1"/>
          <w:sz w:val="28"/>
        </w:rPr>
        <w:t>162</w:t>
      </w:r>
      <w:r w:rsidR="00A9173B" w:rsidRPr="00F35708">
        <w:rPr>
          <w:color w:val="000000" w:themeColor="text1"/>
          <w:sz w:val="28"/>
        </w:rPr>
        <w:t xml:space="preserve"> </w:t>
      </w:r>
      <w:r w:rsidRPr="00F35708">
        <w:rPr>
          <w:color w:val="000000" w:themeColor="text1"/>
          <w:sz w:val="28"/>
        </w:rPr>
        <w:t xml:space="preserve">от </w:t>
      </w:r>
      <w:r w:rsidR="00B1377D" w:rsidRPr="00F35708">
        <w:rPr>
          <w:color w:val="000000" w:themeColor="text1"/>
          <w:sz w:val="28"/>
        </w:rPr>
        <w:t>05</w:t>
      </w:r>
      <w:r w:rsidRPr="00F35708">
        <w:rPr>
          <w:color w:val="000000" w:themeColor="text1"/>
          <w:sz w:val="28"/>
        </w:rPr>
        <w:t>.</w:t>
      </w:r>
      <w:r w:rsidR="00B1377D" w:rsidRPr="00F35708">
        <w:rPr>
          <w:color w:val="000000" w:themeColor="text1"/>
          <w:sz w:val="28"/>
        </w:rPr>
        <w:t>02</w:t>
      </w:r>
      <w:r w:rsidRPr="00F35708">
        <w:rPr>
          <w:color w:val="000000" w:themeColor="text1"/>
          <w:sz w:val="28"/>
        </w:rPr>
        <w:t>.</w:t>
      </w:r>
      <w:r w:rsidR="00B1377D" w:rsidRPr="00F35708">
        <w:rPr>
          <w:color w:val="000000" w:themeColor="text1"/>
          <w:sz w:val="28"/>
        </w:rPr>
        <w:t>1998</w:t>
      </w:r>
      <w:r w:rsidRPr="00F35708">
        <w:rPr>
          <w:color w:val="000000" w:themeColor="text1"/>
          <w:sz w:val="28"/>
        </w:rPr>
        <w:t xml:space="preserve"> г.;</w:t>
      </w:r>
    </w:p>
    <w:p w:rsidR="00952664" w:rsidRPr="00F35708" w:rsidRDefault="00A9173B" w:rsidP="00DF6517">
      <w:pPr>
        <w:numPr>
          <w:ilvl w:val="12"/>
          <w:numId w:val="0"/>
        </w:numPr>
        <w:tabs>
          <w:tab w:val="left" w:pos="-284"/>
          <w:tab w:val="left" w:pos="1134"/>
        </w:tabs>
        <w:ind w:firstLine="567"/>
        <w:jc w:val="both"/>
        <w:rPr>
          <w:color w:val="000000" w:themeColor="text1"/>
          <w:sz w:val="28"/>
          <w:szCs w:val="28"/>
        </w:rPr>
      </w:pPr>
      <w:r w:rsidRPr="00F35708">
        <w:rPr>
          <w:color w:val="000000" w:themeColor="text1"/>
          <w:sz w:val="28"/>
        </w:rPr>
        <w:t xml:space="preserve">- </w:t>
      </w:r>
      <w:r w:rsidR="00D377CC" w:rsidRPr="00F35708">
        <w:rPr>
          <w:color w:val="000000" w:themeColor="text1"/>
          <w:sz w:val="28"/>
        </w:rPr>
        <w:t>«</w:t>
      </w:r>
      <w:r w:rsidR="00952664" w:rsidRPr="00F35708">
        <w:rPr>
          <w:color w:val="000000" w:themeColor="text1"/>
          <w:sz w:val="28"/>
        </w:rPr>
        <w:t>Закон о газоснабжении в РФ»</w:t>
      </w:r>
      <w:r w:rsidR="00DF6517" w:rsidRPr="00F35708">
        <w:rPr>
          <w:color w:val="000000" w:themeColor="text1"/>
          <w:sz w:val="28"/>
          <w:szCs w:val="28"/>
        </w:rPr>
        <w:t xml:space="preserve"> » от 31 марта 1999 г. N 69-ФЗ</w:t>
      </w:r>
      <w:r w:rsidR="00952664" w:rsidRPr="00F35708">
        <w:rPr>
          <w:color w:val="000000" w:themeColor="text1"/>
          <w:sz w:val="28"/>
        </w:rPr>
        <w:t>;</w:t>
      </w:r>
    </w:p>
    <w:p w:rsidR="007D60EC" w:rsidRPr="00F35708" w:rsidRDefault="007D60EC" w:rsidP="00B10B09">
      <w:pPr>
        <w:numPr>
          <w:ilvl w:val="12"/>
          <w:numId w:val="0"/>
        </w:numPr>
        <w:tabs>
          <w:tab w:val="left" w:pos="-284"/>
          <w:tab w:val="left" w:pos="1134"/>
        </w:tabs>
        <w:ind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>- Градостроительный кодекс Российской Федерации от 29 декабря 2004 г № 190-ФЗ;</w:t>
      </w:r>
    </w:p>
    <w:p w:rsidR="006F2FBE" w:rsidRPr="00F35708" w:rsidRDefault="006F2FBE" w:rsidP="00B10B09">
      <w:pPr>
        <w:numPr>
          <w:ilvl w:val="12"/>
          <w:numId w:val="0"/>
        </w:numPr>
        <w:tabs>
          <w:tab w:val="left" w:pos="-284"/>
          <w:tab w:val="left" w:pos="1134"/>
        </w:tabs>
        <w:ind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 xml:space="preserve">-  </w:t>
      </w:r>
      <w:r w:rsidR="00C37C46" w:rsidRPr="00F35708">
        <w:rPr>
          <w:color w:val="000000" w:themeColor="text1"/>
          <w:sz w:val="28"/>
        </w:rPr>
        <w:t xml:space="preserve">Договор поставки газа </w:t>
      </w:r>
      <w:r w:rsidR="00005627" w:rsidRPr="00F35708">
        <w:rPr>
          <w:color w:val="000000" w:themeColor="text1"/>
          <w:sz w:val="28"/>
        </w:rPr>
        <w:t>№</w:t>
      </w:r>
      <w:r w:rsidR="00C37C46" w:rsidRPr="00F35708">
        <w:rPr>
          <w:color w:val="000000" w:themeColor="text1"/>
          <w:sz w:val="28"/>
        </w:rPr>
        <w:t>___</w:t>
      </w:r>
      <w:r w:rsidR="0090405C" w:rsidRPr="00F35708">
        <w:rPr>
          <w:color w:val="000000" w:themeColor="text1"/>
          <w:sz w:val="28"/>
        </w:rPr>
        <w:t>___</w:t>
      </w:r>
      <w:r w:rsidR="00005627" w:rsidRPr="00F35708">
        <w:rPr>
          <w:color w:val="000000" w:themeColor="text1"/>
          <w:sz w:val="28"/>
        </w:rPr>
        <w:t xml:space="preserve"> от</w:t>
      </w:r>
      <w:r w:rsidR="00C37C46" w:rsidRPr="00F35708">
        <w:rPr>
          <w:color w:val="000000" w:themeColor="text1"/>
          <w:sz w:val="28"/>
        </w:rPr>
        <w:t>_____</w:t>
      </w:r>
      <w:r w:rsidR="0090405C" w:rsidRPr="00F35708">
        <w:rPr>
          <w:color w:val="000000" w:themeColor="text1"/>
          <w:sz w:val="28"/>
        </w:rPr>
        <w:t>______</w:t>
      </w:r>
      <w:r w:rsidR="004E5D97" w:rsidRPr="00F35708">
        <w:rPr>
          <w:color w:val="000000" w:themeColor="text1"/>
          <w:sz w:val="28"/>
        </w:rPr>
        <w:t>;</w:t>
      </w:r>
    </w:p>
    <w:p w:rsidR="00DF6517" w:rsidRPr="00F35708" w:rsidRDefault="007C6FE4" w:rsidP="00B10B09">
      <w:pPr>
        <w:numPr>
          <w:ilvl w:val="12"/>
          <w:numId w:val="0"/>
        </w:numPr>
        <w:tabs>
          <w:tab w:val="left" w:pos="-284"/>
          <w:tab w:val="left" w:pos="1134"/>
        </w:tabs>
        <w:ind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>- Технические условия</w:t>
      </w:r>
      <w:r w:rsidR="00E6614D" w:rsidRPr="00F35708">
        <w:rPr>
          <w:color w:val="000000" w:themeColor="text1"/>
          <w:sz w:val="28"/>
        </w:rPr>
        <w:t xml:space="preserve"> на подключение (технологическое  присоединение)</w:t>
      </w:r>
      <w:r w:rsidR="00DF6517" w:rsidRPr="00F35708">
        <w:rPr>
          <w:color w:val="000000" w:themeColor="text1"/>
          <w:sz w:val="28"/>
        </w:rPr>
        <w:t xml:space="preserve"> </w:t>
      </w:r>
      <w:r w:rsidR="00E6614D" w:rsidRPr="00F35708">
        <w:rPr>
          <w:color w:val="000000" w:themeColor="text1"/>
          <w:sz w:val="28"/>
        </w:rPr>
        <w:t>газоиспользующего оборудования и объектов капитального строительства к сетям газораспределения.</w:t>
      </w:r>
      <w:r w:rsidRPr="00F35708">
        <w:rPr>
          <w:color w:val="000000" w:themeColor="text1"/>
          <w:sz w:val="28"/>
        </w:rPr>
        <w:t xml:space="preserve"> </w:t>
      </w:r>
    </w:p>
    <w:p w:rsidR="00843EC9" w:rsidRPr="00F35708" w:rsidRDefault="00843EC9" w:rsidP="000F08D6">
      <w:pPr>
        <w:numPr>
          <w:ilvl w:val="12"/>
          <w:numId w:val="0"/>
        </w:numPr>
        <w:tabs>
          <w:tab w:val="left" w:pos="-284"/>
        </w:tabs>
        <w:ind w:firstLine="567"/>
        <w:rPr>
          <w:color w:val="000000" w:themeColor="text1"/>
          <w:sz w:val="28"/>
        </w:rPr>
      </w:pPr>
    </w:p>
    <w:p w:rsidR="006F2FBE" w:rsidRPr="00F35708" w:rsidRDefault="00E21FEB" w:rsidP="00E21FEB">
      <w:pPr>
        <w:tabs>
          <w:tab w:val="left" w:pos="-4962"/>
          <w:tab w:val="left" w:pos="-284"/>
        </w:tabs>
        <w:ind w:left="360"/>
        <w:jc w:val="center"/>
        <w:textAlignment w:val="auto"/>
        <w:rPr>
          <w:b/>
          <w:color w:val="000000" w:themeColor="text1"/>
          <w:sz w:val="28"/>
        </w:rPr>
      </w:pPr>
      <w:r w:rsidRPr="00F35708">
        <w:rPr>
          <w:b/>
          <w:color w:val="000000" w:themeColor="text1"/>
          <w:sz w:val="28"/>
        </w:rPr>
        <w:t>2</w:t>
      </w:r>
      <w:r w:rsidR="00DF6517" w:rsidRPr="00F35708">
        <w:rPr>
          <w:b/>
          <w:color w:val="000000" w:themeColor="text1"/>
          <w:sz w:val="28"/>
        </w:rPr>
        <w:t>.</w:t>
      </w:r>
      <w:r w:rsidRPr="00F35708">
        <w:rPr>
          <w:b/>
          <w:color w:val="000000" w:themeColor="text1"/>
          <w:sz w:val="28"/>
        </w:rPr>
        <w:t xml:space="preserve"> </w:t>
      </w:r>
      <w:r w:rsidR="006F2FBE" w:rsidRPr="00F35708">
        <w:rPr>
          <w:b/>
          <w:color w:val="000000" w:themeColor="text1"/>
          <w:sz w:val="28"/>
        </w:rPr>
        <w:t xml:space="preserve">Назначение </w:t>
      </w:r>
      <w:r w:rsidR="00CC4F0B" w:rsidRPr="00F35708">
        <w:rPr>
          <w:b/>
          <w:color w:val="000000" w:themeColor="text1"/>
          <w:sz w:val="28"/>
        </w:rPr>
        <w:t>УИРГ</w:t>
      </w:r>
    </w:p>
    <w:p w:rsidR="00D6083E" w:rsidRPr="00F35708" w:rsidRDefault="00D6083E" w:rsidP="00D6083E">
      <w:pPr>
        <w:tabs>
          <w:tab w:val="left" w:pos="-284"/>
        </w:tabs>
        <w:ind w:firstLine="567"/>
        <w:jc w:val="both"/>
        <w:rPr>
          <w:color w:val="000000" w:themeColor="text1"/>
          <w:sz w:val="28"/>
        </w:rPr>
      </w:pPr>
    </w:p>
    <w:p w:rsidR="006429A7" w:rsidRPr="00F35708" w:rsidRDefault="00C13242" w:rsidP="006429A7">
      <w:pPr>
        <w:pStyle w:val="ad"/>
        <w:tabs>
          <w:tab w:val="left" w:pos="-284"/>
        </w:tabs>
        <w:ind w:left="0"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>2.1</w:t>
      </w:r>
      <w:r w:rsidR="006F2FBE" w:rsidRPr="00F35708">
        <w:rPr>
          <w:color w:val="000000" w:themeColor="text1"/>
          <w:sz w:val="28"/>
        </w:rPr>
        <w:t xml:space="preserve"> </w:t>
      </w:r>
      <w:r w:rsidR="006429A7" w:rsidRPr="00F35708">
        <w:rPr>
          <w:color w:val="000000" w:themeColor="text1"/>
          <w:sz w:val="28"/>
        </w:rPr>
        <w:t xml:space="preserve">Для обеспечения договорных значений норм точности -  суммарной погрешности измерительного комплекса расхода и объема газа, указанных в Договоре на поставку газа, процесс коммерческого учета расхода и объема потребляемого природного газа на УИРГ должен быть автоматизирован. </w:t>
      </w:r>
    </w:p>
    <w:p w:rsidR="006429A7" w:rsidRPr="00F35708" w:rsidRDefault="00513F03" w:rsidP="006429A7">
      <w:pPr>
        <w:pStyle w:val="ad"/>
        <w:tabs>
          <w:tab w:val="left" w:pos="-284"/>
        </w:tabs>
        <w:ind w:left="0"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>2.</w:t>
      </w:r>
      <w:r w:rsidR="00C13242" w:rsidRPr="00F35708">
        <w:rPr>
          <w:color w:val="000000" w:themeColor="text1"/>
          <w:sz w:val="28"/>
        </w:rPr>
        <w:t>2</w:t>
      </w:r>
      <w:r w:rsidR="00A469E5" w:rsidRPr="00F35708">
        <w:rPr>
          <w:color w:val="000000" w:themeColor="text1"/>
          <w:sz w:val="28"/>
        </w:rPr>
        <w:t xml:space="preserve"> </w:t>
      </w:r>
      <w:r w:rsidR="00CA5484" w:rsidRPr="00F35708">
        <w:rPr>
          <w:color w:val="000000" w:themeColor="text1"/>
          <w:sz w:val="28"/>
        </w:rPr>
        <w:t>УИРГ должен обеспечивать передачу в диспетчерский пункт Поставщика газа результатов измерений расхода, объема и параметров поставляемого газа.</w:t>
      </w:r>
    </w:p>
    <w:p w:rsidR="00843EC9" w:rsidRPr="00F35708" w:rsidRDefault="00843EC9" w:rsidP="008602A9">
      <w:pPr>
        <w:numPr>
          <w:ilvl w:val="12"/>
          <w:numId w:val="0"/>
        </w:numPr>
        <w:tabs>
          <w:tab w:val="left" w:pos="-284"/>
        </w:tabs>
        <w:ind w:firstLine="567"/>
        <w:jc w:val="both"/>
        <w:rPr>
          <w:color w:val="000000" w:themeColor="text1"/>
          <w:sz w:val="28"/>
        </w:rPr>
      </w:pPr>
    </w:p>
    <w:p w:rsidR="006F2FBE" w:rsidRPr="00F35708" w:rsidRDefault="00AC3592" w:rsidP="00203CBD">
      <w:pPr>
        <w:numPr>
          <w:ilvl w:val="12"/>
          <w:numId w:val="0"/>
        </w:numPr>
        <w:tabs>
          <w:tab w:val="left" w:pos="-284"/>
        </w:tabs>
        <w:ind w:firstLine="567"/>
        <w:jc w:val="center"/>
        <w:rPr>
          <w:b/>
          <w:color w:val="000000" w:themeColor="text1"/>
          <w:sz w:val="28"/>
        </w:rPr>
      </w:pPr>
      <w:r w:rsidRPr="00F35708">
        <w:rPr>
          <w:b/>
          <w:color w:val="000000" w:themeColor="text1"/>
          <w:sz w:val="28"/>
        </w:rPr>
        <w:t>3</w:t>
      </w:r>
      <w:r w:rsidR="006429A7" w:rsidRPr="00F35708">
        <w:rPr>
          <w:b/>
          <w:color w:val="000000" w:themeColor="text1"/>
          <w:sz w:val="28"/>
        </w:rPr>
        <w:t>.</w:t>
      </w:r>
      <w:r w:rsidRPr="00F35708">
        <w:rPr>
          <w:b/>
          <w:color w:val="000000" w:themeColor="text1"/>
          <w:sz w:val="28"/>
        </w:rPr>
        <w:t xml:space="preserve"> Исходные сведения о параметрах работы </w:t>
      </w:r>
      <w:r w:rsidR="00543A20" w:rsidRPr="00F35708">
        <w:rPr>
          <w:b/>
          <w:color w:val="000000" w:themeColor="text1"/>
          <w:sz w:val="28"/>
        </w:rPr>
        <w:t>газоиспользующ</w:t>
      </w:r>
      <w:r w:rsidRPr="00F35708">
        <w:rPr>
          <w:b/>
          <w:color w:val="000000" w:themeColor="text1"/>
          <w:sz w:val="28"/>
        </w:rPr>
        <w:t>его оборудования</w:t>
      </w:r>
    </w:p>
    <w:p w:rsidR="006F2FBE" w:rsidRPr="00F35708" w:rsidRDefault="006F2FBE" w:rsidP="006F2FBE">
      <w:pPr>
        <w:tabs>
          <w:tab w:val="left" w:pos="-284"/>
        </w:tabs>
        <w:ind w:left="360"/>
        <w:jc w:val="both"/>
        <w:rPr>
          <w:b/>
          <w:color w:val="000000" w:themeColor="text1"/>
          <w:sz w:val="28"/>
        </w:rPr>
      </w:pPr>
    </w:p>
    <w:p w:rsidR="00690F55" w:rsidRPr="00F35708" w:rsidRDefault="00E22DB2" w:rsidP="008602A9">
      <w:pPr>
        <w:tabs>
          <w:tab w:val="left" w:pos="-284"/>
        </w:tabs>
        <w:ind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>3.</w:t>
      </w:r>
      <w:r w:rsidR="00240BC7" w:rsidRPr="00F35708">
        <w:rPr>
          <w:color w:val="000000" w:themeColor="text1"/>
          <w:sz w:val="28"/>
        </w:rPr>
        <w:t>1</w:t>
      </w:r>
      <w:r w:rsidRPr="00F35708">
        <w:rPr>
          <w:color w:val="000000" w:themeColor="text1"/>
          <w:sz w:val="28"/>
        </w:rPr>
        <w:t xml:space="preserve"> </w:t>
      </w:r>
      <w:r w:rsidR="00690F55" w:rsidRPr="00F35708">
        <w:rPr>
          <w:color w:val="000000" w:themeColor="text1"/>
          <w:sz w:val="28"/>
        </w:rPr>
        <w:t xml:space="preserve">Диапазон изменения избыточного давления перед </w:t>
      </w:r>
      <w:r w:rsidR="00CC4F0B" w:rsidRPr="00F35708">
        <w:rPr>
          <w:color w:val="000000" w:themeColor="text1"/>
          <w:sz w:val="28"/>
        </w:rPr>
        <w:t>УИРГ</w:t>
      </w:r>
      <w:r w:rsidR="00690F55" w:rsidRPr="00F35708">
        <w:rPr>
          <w:color w:val="000000" w:themeColor="text1"/>
          <w:sz w:val="28"/>
        </w:rPr>
        <w:t xml:space="preserve"> (первичным преобразователем расхода) составляет: </w:t>
      </w:r>
      <w:proofErr w:type="spellStart"/>
      <w:r w:rsidR="00690F55" w:rsidRPr="00F35708">
        <w:rPr>
          <w:color w:val="000000" w:themeColor="text1"/>
          <w:sz w:val="28"/>
        </w:rPr>
        <w:t>Р</w:t>
      </w:r>
      <w:r w:rsidR="00690F55" w:rsidRPr="00F35708">
        <w:rPr>
          <w:color w:val="000000" w:themeColor="text1"/>
          <w:sz w:val="28"/>
          <w:szCs w:val="28"/>
          <w:vertAlign w:val="subscript"/>
        </w:rPr>
        <w:t>мин</w:t>
      </w:r>
      <w:proofErr w:type="spellEnd"/>
      <w:r w:rsidR="002D1D76" w:rsidRPr="00F35708">
        <w:rPr>
          <w:color w:val="000000" w:themeColor="text1"/>
          <w:sz w:val="28"/>
          <w:szCs w:val="28"/>
          <w:vertAlign w:val="subscript"/>
        </w:rPr>
        <w:t xml:space="preserve"> </w:t>
      </w:r>
      <w:r w:rsidR="00690F55" w:rsidRPr="00F35708">
        <w:rPr>
          <w:color w:val="000000" w:themeColor="text1"/>
          <w:sz w:val="28"/>
        </w:rPr>
        <w:t xml:space="preserve">= </w:t>
      </w:r>
      <w:r w:rsidR="004E5D97" w:rsidRPr="00F35708">
        <w:rPr>
          <w:color w:val="000000" w:themeColor="text1"/>
          <w:sz w:val="28"/>
        </w:rPr>
        <w:t>___</w:t>
      </w:r>
      <w:r w:rsidR="004A416C" w:rsidRPr="00F35708">
        <w:rPr>
          <w:color w:val="000000" w:themeColor="text1"/>
          <w:sz w:val="28"/>
        </w:rPr>
        <w:t xml:space="preserve"> </w:t>
      </w:r>
      <w:r w:rsidR="000B512D" w:rsidRPr="00F35708">
        <w:rPr>
          <w:color w:val="000000" w:themeColor="text1"/>
          <w:sz w:val="28"/>
          <w:szCs w:val="28"/>
        </w:rPr>
        <w:t xml:space="preserve">МПа  </w:t>
      </w:r>
      <w:r w:rsidR="000B512D" w:rsidRPr="00F35708">
        <w:rPr>
          <w:color w:val="000000" w:themeColor="text1"/>
          <w:sz w:val="28"/>
        </w:rPr>
        <w:t xml:space="preserve"> </w:t>
      </w:r>
      <w:r w:rsidR="004A416C" w:rsidRPr="00F35708">
        <w:rPr>
          <w:color w:val="000000" w:themeColor="text1"/>
          <w:sz w:val="28"/>
        </w:rPr>
        <w:t xml:space="preserve">и </w:t>
      </w:r>
      <w:r w:rsidR="00031206" w:rsidRPr="00F35708">
        <w:rPr>
          <w:color w:val="000000" w:themeColor="text1"/>
          <w:sz w:val="28"/>
        </w:rPr>
        <w:t xml:space="preserve">     </w:t>
      </w:r>
      <w:proofErr w:type="spellStart"/>
      <w:r w:rsidR="004A416C" w:rsidRPr="00F35708">
        <w:rPr>
          <w:color w:val="000000" w:themeColor="text1"/>
          <w:sz w:val="28"/>
        </w:rPr>
        <w:t>Р</w:t>
      </w:r>
      <w:r w:rsidR="00CB69A0" w:rsidRPr="00F35708">
        <w:rPr>
          <w:color w:val="000000" w:themeColor="text1"/>
          <w:sz w:val="28"/>
          <w:vertAlign w:val="subscript"/>
        </w:rPr>
        <w:t>макс</w:t>
      </w:r>
      <w:proofErr w:type="spellEnd"/>
      <w:r w:rsidR="002D1D76" w:rsidRPr="00F35708">
        <w:rPr>
          <w:color w:val="000000" w:themeColor="text1"/>
          <w:sz w:val="28"/>
          <w:vertAlign w:val="subscript"/>
        </w:rPr>
        <w:t xml:space="preserve"> </w:t>
      </w:r>
      <w:r w:rsidR="00031206" w:rsidRPr="00F35708">
        <w:rPr>
          <w:color w:val="000000" w:themeColor="text1"/>
          <w:sz w:val="28"/>
          <w:vertAlign w:val="subscript"/>
        </w:rPr>
        <w:t>=</w:t>
      </w:r>
      <w:r w:rsidR="004E5D97" w:rsidRPr="00F35708">
        <w:rPr>
          <w:color w:val="000000" w:themeColor="text1"/>
          <w:sz w:val="28"/>
          <w:szCs w:val="28"/>
        </w:rPr>
        <w:t>___</w:t>
      </w:r>
      <w:r w:rsidR="0011237A" w:rsidRPr="00F35708">
        <w:rPr>
          <w:color w:val="000000" w:themeColor="text1"/>
          <w:sz w:val="28"/>
          <w:szCs w:val="28"/>
        </w:rPr>
        <w:t>_</w:t>
      </w:r>
      <w:r w:rsidR="004A416C" w:rsidRPr="00F35708">
        <w:rPr>
          <w:color w:val="000000" w:themeColor="text1"/>
          <w:sz w:val="28"/>
          <w:szCs w:val="28"/>
        </w:rPr>
        <w:t>МПа</w:t>
      </w:r>
      <w:r w:rsidR="00CB69A0" w:rsidRPr="00F35708">
        <w:rPr>
          <w:color w:val="000000" w:themeColor="text1"/>
          <w:sz w:val="28"/>
          <w:szCs w:val="28"/>
        </w:rPr>
        <w:t xml:space="preserve">  </w:t>
      </w:r>
      <w:r w:rsidR="00690F55" w:rsidRPr="00F35708">
        <w:rPr>
          <w:color w:val="000000" w:themeColor="text1"/>
          <w:sz w:val="28"/>
        </w:rPr>
        <w:t xml:space="preserve"> </w:t>
      </w:r>
    </w:p>
    <w:p w:rsidR="00A17F2B" w:rsidRPr="00F35708" w:rsidRDefault="00E22DB2" w:rsidP="008602A9">
      <w:pPr>
        <w:tabs>
          <w:tab w:val="left" w:pos="-284"/>
        </w:tabs>
        <w:ind w:firstLine="567"/>
        <w:jc w:val="both"/>
        <w:rPr>
          <w:color w:val="000000" w:themeColor="text1"/>
          <w:sz w:val="28"/>
          <w:szCs w:val="28"/>
        </w:rPr>
      </w:pPr>
      <w:r w:rsidRPr="00F35708">
        <w:rPr>
          <w:color w:val="000000" w:themeColor="text1"/>
          <w:sz w:val="28"/>
          <w:szCs w:val="28"/>
        </w:rPr>
        <w:t>3.</w:t>
      </w:r>
      <w:r w:rsidR="00240BC7" w:rsidRPr="00F35708">
        <w:rPr>
          <w:color w:val="000000" w:themeColor="text1"/>
          <w:sz w:val="28"/>
          <w:szCs w:val="28"/>
        </w:rPr>
        <w:t>2</w:t>
      </w:r>
      <w:r w:rsidRPr="00F35708">
        <w:rPr>
          <w:color w:val="000000" w:themeColor="text1"/>
          <w:sz w:val="28"/>
          <w:szCs w:val="28"/>
        </w:rPr>
        <w:t xml:space="preserve"> Температура газа в измерительном трубопроводе (</w:t>
      </w:r>
      <w:r w:rsidRPr="00F35708">
        <w:rPr>
          <w:i/>
          <w:color w:val="000000" w:themeColor="text1"/>
          <w:sz w:val="28"/>
          <w:szCs w:val="28"/>
        </w:rPr>
        <w:t xml:space="preserve">газопровод наружный, подземный, комбинированный) </w:t>
      </w:r>
      <w:r w:rsidRPr="00F35708">
        <w:rPr>
          <w:color w:val="000000" w:themeColor="text1"/>
          <w:sz w:val="28"/>
          <w:szCs w:val="28"/>
        </w:rPr>
        <w:t>может изменяться в течение года в пределах</w:t>
      </w:r>
      <w:r w:rsidR="002E6B6D" w:rsidRPr="00F35708">
        <w:rPr>
          <w:color w:val="000000" w:themeColor="text1"/>
          <w:sz w:val="28"/>
          <w:szCs w:val="28"/>
        </w:rPr>
        <w:t xml:space="preserve">: (от </w:t>
      </w:r>
      <w:r w:rsidRPr="00F35708">
        <w:rPr>
          <w:color w:val="000000" w:themeColor="text1"/>
          <w:sz w:val="28"/>
          <w:szCs w:val="28"/>
        </w:rPr>
        <w:t xml:space="preserve">___ до ____) </w:t>
      </w:r>
      <w:proofErr w:type="spellStart"/>
      <w:r w:rsidRPr="00F35708">
        <w:rPr>
          <w:color w:val="000000" w:themeColor="text1"/>
          <w:sz w:val="28"/>
          <w:szCs w:val="28"/>
          <w:vertAlign w:val="superscript"/>
        </w:rPr>
        <w:t>о</w:t>
      </w:r>
      <w:r w:rsidRPr="00F35708">
        <w:rPr>
          <w:color w:val="000000" w:themeColor="text1"/>
          <w:sz w:val="28"/>
          <w:szCs w:val="28"/>
        </w:rPr>
        <w:t>С</w:t>
      </w:r>
      <w:proofErr w:type="spellEnd"/>
      <w:r w:rsidRPr="00F35708">
        <w:rPr>
          <w:color w:val="000000" w:themeColor="text1"/>
          <w:sz w:val="28"/>
          <w:szCs w:val="28"/>
        </w:rPr>
        <w:t>.</w:t>
      </w:r>
    </w:p>
    <w:p w:rsidR="00D60ACF" w:rsidRPr="00F35708" w:rsidRDefault="00E22DB2" w:rsidP="00CC4F0B">
      <w:pPr>
        <w:tabs>
          <w:tab w:val="left" w:pos="-284"/>
        </w:tabs>
        <w:ind w:firstLine="567"/>
        <w:rPr>
          <w:color w:val="000000" w:themeColor="text1"/>
          <w:sz w:val="28"/>
          <w:szCs w:val="28"/>
        </w:rPr>
      </w:pPr>
      <w:r w:rsidRPr="00F35708">
        <w:rPr>
          <w:color w:val="000000" w:themeColor="text1"/>
          <w:sz w:val="28"/>
          <w:szCs w:val="28"/>
        </w:rPr>
        <w:t>3.</w:t>
      </w:r>
      <w:r w:rsidR="00240BC7" w:rsidRPr="00F35708">
        <w:rPr>
          <w:color w:val="000000" w:themeColor="text1"/>
          <w:sz w:val="28"/>
          <w:szCs w:val="28"/>
        </w:rPr>
        <w:t>3</w:t>
      </w:r>
      <w:r w:rsidR="005C4B8E" w:rsidRPr="00F35708">
        <w:rPr>
          <w:color w:val="000000" w:themeColor="text1"/>
          <w:sz w:val="28"/>
          <w:szCs w:val="28"/>
        </w:rPr>
        <w:t xml:space="preserve"> К </w:t>
      </w:r>
      <w:r w:rsidR="00CC4F0B" w:rsidRPr="00F35708">
        <w:rPr>
          <w:color w:val="000000" w:themeColor="text1"/>
          <w:sz w:val="28"/>
          <w:szCs w:val="28"/>
        </w:rPr>
        <w:t>УИРГ</w:t>
      </w:r>
      <w:r w:rsidR="00986FBD" w:rsidRPr="00F35708">
        <w:rPr>
          <w:color w:val="000000" w:themeColor="text1"/>
          <w:sz w:val="28"/>
          <w:szCs w:val="28"/>
        </w:rPr>
        <w:t xml:space="preserve"> будет подключено</w:t>
      </w:r>
      <w:r w:rsidR="005C4B8E" w:rsidRPr="00F35708">
        <w:rPr>
          <w:color w:val="000000" w:themeColor="text1"/>
          <w:sz w:val="28"/>
          <w:szCs w:val="28"/>
        </w:rPr>
        <w:t xml:space="preserve"> </w:t>
      </w:r>
      <w:r w:rsidR="00986FBD" w:rsidRPr="00F35708">
        <w:rPr>
          <w:color w:val="000000" w:themeColor="text1"/>
          <w:sz w:val="28"/>
          <w:szCs w:val="28"/>
        </w:rPr>
        <w:t xml:space="preserve">следующее </w:t>
      </w:r>
      <w:r w:rsidR="00543A20" w:rsidRPr="00F35708">
        <w:rPr>
          <w:color w:val="000000" w:themeColor="text1"/>
          <w:sz w:val="28"/>
          <w:szCs w:val="28"/>
        </w:rPr>
        <w:t>газоиспользующ</w:t>
      </w:r>
      <w:r w:rsidR="00441FFE" w:rsidRPr="00F35708">
        <w:rPr>
          <w:color w:val="000000" w:themeColor="text1"/>
          <w:sz w:val="28"/>
          <w:szCs w:val="28"/>
        </w:rPr>
        <w:t xml:space="preserve">ее </w:t>
      </w:r>
      <w:r w:rsidR="00986FBD" w:rsidRPr="00F35708">
        <w:rPr>
          <w:color w:val="000000" w:themeColor="text1"/>
          <w:sz w:val="28"/>
          <w:szCs w:val="28"/>
        </w:rPr>
        <w:t>оборудование</w:t>
      </w:r>
      <w:r w:rsidR="006F2FBE" w:rsidRPr="00F35708">
        <w:rPr>
          <w:color w:val="000000" w:themeColor="text1"/>
          <w:sz w:val="28"/>
          <w:szCs w:val="28"/>
        </w:rPr>
        <w:t>:</w:t>
      </w:r>
      <w:r w:rsidR="00A17F2B" w:rsidRPr="00F35708">
        <w:rPr>
          <w:color w:val="000000" w:themeColor="text1"/>
          <w:sz w:val="28"/>
          <w:szCs w:val="28"/>
        </w:rPr>
        <w:tab/>
      </w:r>
      <w:r w:rsidR="00A17F2B" w:rsidRPr="00F35708">
        <w:rPr>
          <w:color w:val="000000" w:themeColor="text1"/>
          <w:sz w:val="28"/>
          <w:szCs w:val="28"/>
        </w:rPr>
        <w:tab/>
      </w:r>
      <w:r w:rsidR="00A17F2B" w:rsidRPr="00F35708">
        <w:rPr>
          <w:color w:val="000000" w:themeColor="text1"/>
          <w:sz w:val="28"/>
          <w:szCs w:val="28"/>
        </w:rPr>
        <w:tab/>
      </w:r>
      <w:r w:rsidR="00A17F2B" w:rsidRPr="00F35708">
        <w:rPr>
          <w:color w:val="000000" w:themeColor="text1"/>
          <w:sz w:val="28"/>
          <w:szCs w:val="28"/>
        </w:rPr>
        <w:tab/>
      </w:r>
      <w:r w:rsidR="00A17F2B" w:rsidRPr="00F35708">
        <w:rPr>
          <w:color w:val="000000" w:themeColor="text1"/>
          <w:sz w:val="28"/>
          <w:szCs w:val="28"/>
        </w:rPr>
        <w:tab/>
        <w:t xml:space="preserve">      </w:t>
      </w:r>
      <w:r w:rsidR="00D35AA9" w:rsidRPr="00F35708">
        <w:rPr>
          <w:color w:val="000000" w:themeColor="text1"/>
          <w:sz w:val="28"/>
          <w:szCs w:val="28"/>
        </w:rPr>
        <w:t xml:space="preserve">  </w:t>
      </w:r>
      <w:r w:rsidR="00A17F2B" w:rsidRPr="00F35708">
        <w:rPr>
          <w:color w:val="000000" w:themeColor="text1"/>
          <w:sz w:val="28"/>
          <w:szCs w:val="28"/>
        </w:rPr>
        <w:tab/>
      </w:r>
      <w:r w:rsidR="00A17F2B" w:rsidRPr="00F35708">
        <w:rPr>
          <w:color w:val="000000" w:themeColor="text1"/>
          <w:sz w:val="28"/>
          <w:szCs w:val="28"/>
        </w:rPr>
        <w:tab/>
      </w:r>
      <w:r w:rsidR="00A17F2B" w:rsidRPr="00F35708">
        <w:rPr>
          <w:color w:val="000000" w:themeColor="text1"/>
          <w:sz w:val="28"/>
          <w:szCs w:val="28"/>
        </w:rPr>
        <w:tab/>
      </w:r>
      <w:r w:rsidR="00A17F2B" w:rsidRPr="00F35708">
        <w:rPr>
          <w:color w:val="000000" w:themeColor="text1"/>
          <w:sz w:val="28"/>
          <w:szCs w:val="28"/>
        </w:rPr>
        <w:tab/>
      </w:r>
      <w:r w:rsidR="00A17F2B" w:rsidRPr="00F35708">
        <w:rPr>
          <w:color w:val="000000" w:themeColor="text1"/>
          <w:sz w:val="28"/>
          <w:szCs w:val="28"/>
        </w:rPr>
        <w:tab/>
      </w:r>
      <w:r w:rsidR="00A17F2B" w:rsidRPr="00F35708">
        <w:rPr>
          <w:color w:val="000000" w:themeColor="text1"/>
          <w:sz w:val="28"/>
          <w:szCs w:val="28"/>
        </w:rPr>
        <w:tab/>
      </w:r>
      <w:r w:rsidR="00A17F2B" w:rsidRPr="00F35708">
        <w:rPr>
          <w:color w:val="000000" w:themeColor="text1"/>
          <w:sz w:val="28"/>
          <w:szCs w:val="28"/>
        </w:rPr>
        <w:tab/>
      </w:r>
    </w:p>
    <w:p w:rsidR="00A17F2B" w:rsidRPr="00F35708" w:rsidRDefault="00A17F2B" w:rsidP="00D60ACF">
      <w:pPr>
        <w:tabs>
          <w:tab w:val="left" w:pos="-284"/>
        </w:tabs>
        <w:ind w:firstLine="567"/>
        <w:jc w:val="right"/>
        <w:rPr>
          <w:color w:val="000000" w:themeColor="text1"/>
          <w:sz w:val="28"/>
          <w:szCs w:val="28"/>
        </w:rPr>
      </w:pPr>
      <w:r w:rsidRPr="00F35708">
        <w:rPr>
          <w:color w:val="000000" w:themeColor="text1"/>
          <w:sz w:val="28"/>
          <w:szCs w:val="28"/>
        </w:rPr>
        <w:tab/>
      </w:r>
      <w:r w:rsidRPr="00F35708">
        <w:rPr>
          <w:color w:val="000000" w:themeColor="text1"/>
          <w:sz w:val="28"/>
          <w:szCs w:val="28"/>
        </w:rPr>
        <w:tab/>
      </w:r>
      <w:r w:rsidRPr="00F35708">
        <w:rPr>
          <w:color w:val="000000" w:themeColor="text1"/>
          <w:sz w:val="28"/>
          <w:szCs w:val="28"/>
        </w:rPr>
        <w:tab/>
      </w:r>
      <w:r w:rsidRPr="00F35708">
        <w:rPr>
          <w:color w:val="000000" w:themeColor="text1"/>
          <w:sz w:val="28"/>
          <w:szCs w:val="28"/>
        </w:rPr>
        <w:tab/>
      </w:r>
      <w:r w:rsidRPr="00F35708">
        <w:rPr>
          <w:color w:val="000000" w:themeColor="text1"/>
          <w:sz w:val="28"/>
          <w:szCs w:val="28"/>
        </w:rPr>
        <w:tab/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033"/>
        <w:gridCol w:w="2514"/>
        <w:gridCol w:w="2255"/>
        <w:gridCol w:w="949"/>
      </w:tblGrid>
      <w:tr w:rsidR="00F35708" w:rsidRPr="00F35708" w:rsidTr="00EE1611">
        <w:tc>
          <w:tcPr>
            <w:tcW w:w="0" w:type="auto"/>
            <w:shd w:val="clear" w:color="auto" w:fill="auto"/>
            <w:vAlign w:val="center"/>
          </w:tcPr>
          <w:p w:rsidR="00A17F2B" w:rsidRPr="00F35708" w:rsidRDefault="00A17F2B" w:rsidP="00A75842">
            <w:pPr>
              <w:tabs>
                <w:tab w:val="left" w:pos="-284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35708">
              <w:rPr>
                <w:color w:val="000000" w:themeColor="text1"/>
                <w:sz w:val="28"/>
                <w:szCs w:val="28"/>
              </w:rPr>
              <w:t>N п/п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A17F2B" w:rsidRPr="00F35708" w:rsidRDefault="00A17F2B" w:rsidP="00A75842">
            <w:pPr>
              <w:tabs>
                <w:tab w:val="left" w:pos="-284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35708">
              <w:rPr>
                <w:color w:val="000000" w:themeColor="text1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17F2B" w:rsidRPr="00F35708" w:rsidRDefault="00A17F2B" w:rsidP="00A75842">
            <w:pPr>
              <w:tabs>
                <w:tab w:val="left" w:pos="-284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35708">
              <w:rPr>
                <w:color w:val="000000" w:themeColor="text1"/>
                <w:sz w:val="28"/>
                <w:szCs w:val="28"/>
              </w:rPr>
              <w:t xml:space="preserve">Минимальный расход </w:t>
            </w:r>
            <w:r w:rsidR="00EE1611" w:rsidRPr="00F35708">
              <w:rPr>
                <w:color w:val="000000" w:themeColor="text1"/>
                <w:sz w:val="28"/>
                <w:szCs w:val="28"/>
              </w:rPr>
              <w:t xml:space="preserve">на ед. оборудования </w:t>
            </w:r>
            <w:r w:rsidRPr="00F35708">
              <w:rPr>
                <w:color w:val="000000" w:themeColor="text1"/>
                <w:sz w:val="28"/>
                <w:szCs w:val="28"/>
              </w:rPr>
              <w:t>(нм3/ч)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7F2B" w:rsidRPr="00F35708" w:rsidRDefault="00A17F2B" w:rsidP="00A75842">
            <w:pPr>
              <w:tabs>
                <w:tab w:val="left" w:pos="-284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35708">
              <w:rPr>
                <w:color w:val="000000" w:themeColor="text1"/>
                <w:sz w:val="28"/>
                <w:szCs w:val="28"/>
              </w:rPr>
              <w:t xml:space="preserve">Максимальный расход </w:t>
            </w:r>
            <w:r w:rsidR="00EE1611" w:rsidRPr="00F35708">
              <w:rPr>
                <w:color w:val="000000" w:themeColor="text1"/>
                <w:sz w:val="28"/>
                <w:szCs w:val="28"/>
              </w:rPr>
              <w:t xml:space="preserve">на ед. оборудования </w:t>
            </w:r>
            <w:r w:rsidRPr="00F35708">
              <w:rPr>
                <w:color w:val="000000" w:themeColor="text1"/>
                <w:sz w:val="28"/>
                <w:szCs w:val="28"/>
              </w:rPr>
              <w:t>(нм3/ч)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A17F2B" w:rsidRPr="00F35708" w:rsidRDefault="00A17F2B" w:rsidP="00A75842">
            <w:pPr>
              <w:tabs>
                <w:tab w:val="left" w:pos="-284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35708">
              <w:rPr>
                <w:color w:val="000000" w:themeColor="text1"/>
                <w:sz w:val="28"/>
                <w:szCs w:val="28"/>
              </w:rPr>
              <w:t>Кол-во (шт.)</w:t>
            </w:r>
          </w:p>
        </w:tc>
      </w:tr>
      <w:tr w:rsidR="00F35708" w:rsidRPr="00F35708" w:rsidTr="00EE1611">
        <w:tc>
          <w:tcPr>
            <w:tcW w:w="0" w:type="auto"/>
            <w:shd w:val="clear" w:color="auto" w:fill="auto"/>
            <w:vAlign w:val="center"/>
          </w:tcPr>
          <w:p w:rsidR="00A17F2B" w:rsidRPr="00F35708" w:rsidRDefault="00A17F2B" w:rsidP="00A75842">
            <w:pPr>
              <w:tabs>
                <w:tab w:val="left" w:pos="-284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35708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A17F2B" w:rsidRPr="00F35708" w:rsidRDefault="00A17F2B" w:rsidP="00A75842">
            <w:pPr>
              <w:tabs>
                <w:tab w:val="left" w:pos="-28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17F2B" w:rsidRPr="00F35708" w:rsidRDefault="00A17F2B" w:rsidP="00A75842">
            <w:pPr>
              <w:tabs>
                <w:tab w:val="left" w:pos="-284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17F2B" w:rsidRPr="00F35708" w:rsidRDefault="00A17F2B" w:rsidP="00A75842">
            <w:pPr>
              <w:tabs>
                <w:tab w:val="left" w:pos="-284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A17F2B" w:rsidRPr="00F35708" w:rsidRDefault="00A17F2B" w:rsidP="00A75842">
            <w:pPr>
              <w:tabs>
                <w:tab w:val="left" w:pos="-284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35708" w:rsidRPr="00F35708" w:rsidTr="00EE1611">
        <w:tc>
          <w:tcPr>
            <w:tcW w:w="0" w:type="auto"/>
            <w:shd w:val="clear" w:color="auto" w:fill="auto"/>
            <w:vAlign w:val="center"/>
          </w:tcPr>
          <w:p w:rsidR="00A17F2B" w:rsidRPr="00F35708" w:rsidRDefault="00A17F2B" w:rsidP="00A75842">
            <w:pPr>
              <w:tabs>
                <w:tab w:val="left" w:pos="-284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35708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A17F2B" w:rsidRPr="00F35708" w:rsidRDefault="00A17F2B" w:rsidP="00A75842">
            <w:pPr>
              <w:tabs>
                <w:tab w:val="left" w:pos="-28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17F2B" w:rsidRPr="00F35708" w:rsidRDefault="00A17F2B" w:rsidP="00A75842">
            <w:pPr>
              <w:tabs>
                <w:tab w:val="left" w:pos="-284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17F2B" w:rsidRPr="00F35708" w:rsidRDefault="00A17F2B" w:rsidP="00A75842">
            <w:pPr>
              <w:tabs>
                <w:tab w:val="left" w:pos="-284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A17F2B" w:rsidRPr="00F35708" w:rsidRDefault="00A17F2B" w:rsidP="00A75842">
            <w:pPr>
              <w:tabs>
                <w:tab w:val="left" w:pos="-284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35708" w:rsidRPr="00F35708" w:rsidTr="00EE1611">
        <w:tc>
          <w:tcPr>
            <w:tcW w:w="0" w:type="auto"/>
            <w:shd w:val="clear" w:color="auto" w:fill="auto"/>
            <w:vAlign w:val="center"/>
          </w:tcPr>
          <w:p w:rsidR="00A17F2B" w:rsidRPr="00F35708" w:rsidRDefault="00A17F2B" w:rsidP="00A75842">
            <w:pPr>
              <w:tabs>
                <w:tab w:val="left" w:pos="-284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35708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A17F2B" w:rsidRPr="00F35708" w:rsidRDefault="00A17F2B" w:rsidP="00A75842">
            <w:pPr>
              <w:tabs>
                <w:tab w:val="left" w:pos="-28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17F2B" w:rsidRPr="00F35708" w:rsidRDefault="00A17F2B" w:rsidP="00A75842">
            <w:pPr>
              <w:tabs>
                <w:tab w:val="left" w:pos="-284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17F2B" w:rsidRPr="00F35708" w:rsidRDefault="00A17F2B" w:rsidP="00A75842">
            <w:pPr>
              <w:tabs>
                <w:tab w:val="left" w:pos="-284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A17F2B" w:rsidRPr="00F35708" w:rsidRDefault="00A17F2B" w:rsidP="00A75842">
            <w:pPr>
              <w:tabs>
                <w:tab w:val="left" w:pos="-284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35708" w:rsidRPr="00F35708" w:rsidTr="00EE1611">
        <w:tc>
          <w:tcPr>
            <w:tcW w:w="0" w:type="auto"/>
            <w:shd w:val="clear" w:color="auto" w:fill="auto"/>
            <w:vAlign w:val="center"/>
          </w:tcPr>
          <w:p w:rsidR="00A17F2B" w:rsidRPr="00F35708" w:rsidRDefault="00A17F2B" w:rsidP="00A75842">
            <w:pPr>
              <w:tabs>
                <w:tab w:val="left" w:pos="-284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35708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A17F2B" w:rsidRPr="00F35708" w:rsidRDefault="00A17F2B" w:rsidP="00A75842">
            <w:pPr>
              <w:tabs>
                <w:tab w:val="left" w:pos="-28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17F2B" w:rsidRPr="00F35708" w:rsidRDefault="00A17F2B" w:rsidP="00A75842">
            <w:pPr>
              <w:tabs>
                <w:tab w:val="left" w:pos="-284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17F2B" w:rsidRPr="00F35708" w:rsidRDefault="00A17F2B" w:rsidP="00A75842">
            <w:pPr>
              <w:tabs>
                <w:tab w:val="left" w:pos="-284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A17F2B" w:rsidRPr="00F35708" w:rsidRDefault="00A17F2B" w:rsidP="00A75842">
            <w:pPr>
              <w:tabs>
                <w:tab w:val="left" w:pos="-284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35708" w:rsidRPr="00F35708" w:rsidTr="00EE1611">
        <w:tc>
          <w:tcPr>
            <w:tcW w:w="0" w:type="auto"/>
            <w:shd w:val="clear" w:color="auto" w:fill="auto"/>
            <w:vAlign w:val="center"/>
          </w:tcPr>
          <w:p w:rsidR="00A17F2B" w:rsidRPr="00F35708" w:rsidRDefault="00A17F2B" w:rsidP="00A75842">
            <w:pPr>
              <w:tabs>
                <w:tab w:val="left" w:pos="-284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35708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A17F2B" w:rsidRPr="00F35708" w:rsidRDefault="00A17F2B" w:rsidP="00A75842">
            <w:pPr>
              <w:tabs>
                <w:tab w:val="left" w:pos="-28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17F2B" w:rsidRPr="00F35708" w:rsidRDefault="00A17F2B" w:rsidP="00A75842">
            <w:pPr>
              <w:tabs>
                <w:tab w:val="left" w:pos="-284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17F2B" w:rsidRPr="00F35708" w:rsidRDefault="00A17F2B" w:rsidP="00A75842">
            <w:pPr>
              <w:tabs>
                <w:tab w:val="left" w:pos="-284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A17F2B" w:rsidRPr="00F35708" w:rsidRDefault="00A17F2B" w:rsidP="00A75842">
            <w:pPr>
              <w:tabs>
                <w:tab w:val="left" w:pos="-284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35AA9" w:rsidRPr="00F35708" w:rsidRDefault="00D35AA9" w:rsidP="00B04F4D">
      <w:pPr>
        <w:tabs>
          <w:tab w:val="left" w:pos="-284"/>
        </w:tabs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  <w:szCs w:val="28"/>
        </w:rPr>
        <w:t xml:space="preserve">            </w:t>
      </w:r>
    </w:p>
    <w:p w:rsidR="001D1D17" w:rsidRPr="00F35708" w:rsidRDefault="00E22DB2" w:rsidP="008602A9">
      <w:pPr>
        <w:tabs>
          <w:tab w:val="left" w:pos="-284"/>
        </w:tabs>
        <w:ind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lastRenderedPageBreak/>
        <w:t>3.</w:t>
      </w:r>
      <w:r w:rsidR="00240BC7" w:rsidRPr="00F35708">
        <w:rPr>
          <w:color w:val="000000" w:themeColor="text1"/>
          <w:sz w:val="28"/>
        </w:rPr>
        <w:t>4</w:t>
      </w:r>
      <w:r w:rsidRPr="00F35708">
        <w:rPr>
          <w:color w:val="000000" w:themeColor="text1"/>
          <w:sz w:val="28"/>
        </w:rPr>
        <w:t xml:space="preserve"> </w:t>
      </w:r>
      <w:r w:rsidR="00D35AA9" w:rsidRPr="00F35708">
        <w:rPr>
          <w:color w:val="000000" w:themeColor="text1"/>
          <w:sz w:val="28"/>
        </w:rPr>
        <w:t xml:space="preserve">Минимальный </w:t>
      </w:r>
      <w:r w:rsidR="00CA08EB" w:rsidRPr="00F35708">
        <w:rPr>
          <w:color w:val="000000" w:themeColor="text1"/>
          <w:sz w:val="28"/>
        </w:rPr>
        <w:t xml:space="preserve">возможный </w:t>
      </w:r>
      <w:r w:rsidR="000B512D" w:rsidRPr="00F35708">
        <w:rPr>
          <w:color w:val="000000" w:themeColor="text1"/>
          <w:sz w:val="28"/>
        </w:rPr>
        <w:t>расход</w:t>
      </w:r>
      <w:r w:rsidR="006F2FBE" w:rsidRPr="00F35708">
        <w:rPr>
          <w:color w:val="000000" w:themeColor="text1"/>
          <w:sz w:val="28"/>
        </w:rPr>
        <w:t xml:space="preserve"> </w:t>
      </w:r>
      <w:r w:rsidR="00E6045A" w:rsidRPr="00F35708">
        <w:rPr>
          <w:color w:val="000000" w:themeColor="text1"/>
          <w:sz w:val="28"/>
        </w:rPr>
        <w:t xml:space="preserve">потребляемого </w:t>
      </w:r>
      <w:r w:rsidR="001B6A09" w:rsidRPr="00F35708">
        <w:rPr>
          <w:color w:val="000000" w:themeColor="text1"/>
          <w:sz w:val="28"/>
        </w:rPr>
        <w:t xml:space="preserve">газа </w:t>
      </w:r>
      <w:r w:rsidRPr="00F35708">
        <w:rPr>
          <w:color w:val="000000" w:themeColor="text1"/>
          <w:sz w:val="28"/>
        </w:rPr>
        <w:t xml:space="preserve">по объекту </w:t>
      </w:r>
      <w:r w:rsidR="001B6A09" w:rsidRPr="00F35708">
        <w:rPr>
          <w:color w:val="000000" w:themeColor="text1"/>
          <w:sz w:val="28"/>
        </w:rPr>
        <w:t>составляе</w:t>
      </w:r>
      <w:r w:rsidR="00D7388E" w:rsidRPr="00F35708">
        <w:rPr>
          <w:color w:val="000000" w:themeColor="text1"/>
          <w:sz w:val="28"/>
        </w:rPr>
        <w:t>т</w:t>
      </w:r>
      <w:r w:rsidR="002E6B6D" w:rsidRPr="00F35708">
        <w:rPr>
          <w:color w:val="000000" w:themeColor="text1"/>
          <w:sz w:val="28"/>
        </w:rPr>
        <w:t xml:space="preserve">: </w:t>
      </w:r>
      <w:r w:rsidR="00060E84" w:rsidRPr="00F35708">
        <w:rPr>
          <w:color w:val="000000" w:themeColor="text1"/>
          <w:sz w:val="28"/>
        </w:rPr>
        <w:t>____</w:t>
      </w:r>
      <w:r w:rsidR="009178D0" w:rsidRPr="00F35708">
        <w:rPr>
          <w:color w:val="000000" w:themeColor="text1"/>
          <w:sz w:val="28"/>
        </w:rPr>
        <w:t xml:space="preserve"> </w:t>
      </w:r>
      <w:r w:rsidR="00A17F2B" w:rsidRPr="00F35708">
        <w:rPr>
          <w:color w:val="000000" w:themeColor="text1"/>
          <w:sz w:val="28"/>
        </w:rPr>
        <w:t>н</w:t>
      </w:r>
      <w:r w:rsidR="006F2FBE" w:rsidRPr="00F35708">
        <w:rPr>
          <w:color w:val="000000" w:themeColor="text1"/>
          <w:sz w:val="28"/>
        </w:rPr>
        <w:t>м</w:t>
      </w:r>
      <w:r w:rsidR="006F2FBE" w:rsidRPr="00F35708">
        <w:rPr>
          <w:color w:val="000000" w:themeColor="text1"/>
          <w:sz w:val="28"/>
          <w:vertAlign w:val="superscript"/>
        </w:rPr>
        <w:t>3</w:t>
      </w:r>
      <w:r w:rsidR="006F2FBE" w:rsidRPr="00F35708">
        <w:rPr>
          <w:color w:val="000000" w:themeColor="text1"/>
          <w:sz w:val="28"/>
        </w:rPr>
        <w:t>/ч</w:t>
      </w:r>
      <w:r w:rsidR="00D7388E" w:rsidRPr="00F35708">
        <w:rPr>
          <w:color w:val="000000" w:themeColor="text1"/>
          <w:sz w:val="28"/>
        </w:rPr>
        <w:t>ас</w:t>
      </w:r>
      <w:r w:rsidR="00986FBD" w:rsidRPr="00F35708">
        <w:rPr>
          <w:color w:val="000000" w:themeColor="text1"/>
          <w:sz w:val="28"/>
        </w:rPr>
        <w:t xml:space="preserve">, </w:t>
      </w:r>
      <w:r w:rsidR="00D35AA9" w:rsidRPr="00F35708">
        <w:rPr>
          <w:color w:val="000000" w:themeColor="text1"/>
          <w:sz w:val="28"/>
        </w:rPr>
        <w:t xml:space="preserve">максимальный </w:t>
      </w:r>
      <w:r w:rsidR="00986FBD" w:rsidRPr="00F35708">
        <w:rPr>
          <w:color w:val="000000" w:themeColor="text1"/>
          <w:sz w:val="28"/>
        </w:rPr>
        <w:t>возможный расход газа</w:t>
      </w:r>
      <w:r w:rsidR="001B6A09" w:rsidRPr="00F35708">
        <w:rPr>
          <w:color w:val="000000" w:themeColor="text1"/>
          <w:sz w:val="28"/>
        </w:rPr>
        <w:t xml:space="preserve"> равен</w:t>
      </w:r>
      <w:r w:rsidR="00986FBD" w:rsidRPr="00F35708">
        <w:rPr>
          <w:color w:val="000000" w:themeColor="text1"/>
          <w:sz w:val="28"/>
        </w:rPr>
        <w:t xml:space="preserve"> </w:t>
      </w:r>
      <w:r w:rsidR="00060E84" w:rsidRPr="00F35708">
        <w:rPr>
          <w:color w:val="000000" w:themeColor="text1"/>
          <w:sz w:val="28"/>
        </w:rPr>
        <w:t>___</w:t>
      </w:r>
      <w:r w:rsidR="00986FBD" w:rsidRPr="00F35708">
        <w:rPr>
          <w:color w:val="000000" w:themeColor="text1"/>
          <w:sz w:val="28"/>
        </w:rPr>
        <w:t xml:space="preserve"> </w:t>
      </w:r>
      <w:r w:rsidR="00A17F2B" w:rsidRPr="00F35708">
        <w:rPr>
          <w:color w:val="000000" w:themeColor="text1"/>
          <w:sz w:val="28"/>
        </w:rPr>
        <w:t>н</w:t>
      </w:r>
      <w:r w:rsidR="00986FBD" w:rsidRPr="00F35708">
        <w:rPr>
          <w:color w:val="000000" w:themeColor="text1"/>
          <w:sz w:val="28"/>
        </w:rPr>
        <w:t>м</w:t>
      </w:r>
      <w:r w:rsidR="00986FBD" w:rsidRPr="00F35708">
        <w:rPr>
          <w:color w:val="000000" w:themeColor="text1"/>
          <w:sz w:val="28"/>
          <w:vertAlign w:val="superscript"/>
        </w:rPr>
        <w:t>3</w:t>
      </w:r>
      <w:r w:rsidR="00986FBD" w:rsidRPr="00F35708">
        <w:rPr>
          <w:color w:val="000000" w:themeColor="text1"/>
          <w:sz w:val="28"/>
        </w:rPr>
        <w:t>/час</w:t>
      </w:r>
      <w:r w:rsidR="006F2FBE" w:rsidRPr="00F35708">
        <w:rPr>
          <w:color w:val="000000" w:themeColor="text1"/>
          <w:sz w:val="28"/>
        </w:rPr>
        <w:t xml:space="preserve">. </w:t>
      </w:r>
    </w:p>
    <w:p w:rsidR="00F55B0B" w:rsidRPr="00F35708" w:rsidRDefault="00F55B0B" w:rsidP="008602A9">
      <w:pPr>
        <w:tabs>
          <w:tab w:val="left" w:pos="-284"/>
        </w:tabs>
        <w:ind w:firstLine="567"/>
        <w:jc w:val="both"/>
        <w:rPr>
          <w:color w:val="000000" w:themeColor="text1"/>
          <w:sz w:val="28"/>
        </w:rPr>
      </w:pPr>
    </w:p>
    <w:p w:rsidR="006F2FBE" w:rsidRPr="00F35708" w:rsidRDefault="00AC3592" w:rsidP="006F2FBE">
      <w:pPr>
        <w:tabs>
          <w:tab w:val="left" w:pos="-284"/>
        </w:tabs>
        <w:ind w:left="360"/>
        <w:jc w:val="center"/>
        <w:rPr>
          <w:b/>
          <w:color w:val="000000" w:themeColor="text1"/>
          <w:sz w:val="28"/>
        </w:rPr>
      </w:pPr>
      <w:r w:rsidRPr="00F35708">
        <w:rPr>
          <w:b/>
          <w:color w:val="000000" w:themeColor="text1"/>
          <w:sz w:val="28"/>
        </w:rPr>
        <w:t>4</w:t>
      </w:r>
      <w:r w:rsidR="006429A7" w:rsidRPr="00F35708">
        <w:rPr>
          <w:b/>
          <w:color w:val="000000" w:themeColor="text1"/>
          <w:sz w:val="28"/>
        </w:rPr>
        <w:t>.</w:t>
      </w:r>
      <w:r w:rsidR="00A0679C" w:rsidRPr="00F35708">
        <w:rPr>
          <w:b/>
          <w:color w:val="000000" w:themeColor="text1"/>
          <w:sz w:val="28"/>
        </w:rPr>
        <w:t xml:space="preserve"> Требования к </w:t>
      </w:r>
      <w:r w:rsidR="007A74E9" w:rsidRPr="00F35708">
        <w:rPr>
          <w:b/>
          <w:color w:val="000000" w:themeColor="text1"/>
          <w:sz w:val="28"/>
        </w:rPr>
        <w:t xml:space="preserve">составу и элементам </w:t>
      </w:r>
      <w:r w:rsidR="00543A20" w:rsidRPr="00F35708">
        <w:rPr>
          <w:b/>
          <w:color w:val="000000" w:themeColor="text1"/>
          <w:sz w:val="28"/>
        </w:rPr>
        <w:t>УИРГ</w:t>
      </w:r>
    </w:p>
    <w:p w:rsidR="00B84CD6" w:rsidRPr="00F35708" w:rsidRDefault="00B84CD6" w:rsidP="006F2FBE">
      <w:pPr>
        <w:tabs>
          <w:tab w:val="left" w:pos="-284"/>
        </w:tabs>
        <w:ind w:left="360"/>
        <w:jc w:val="center"/>
        <w:rPr>
          <w:b/>
          <w:color w:val="000000" w:themeColor="text1"/>
          <w:sz w:val="28"/>
        </w:rPr>
      </w:pPr>
    </w:p>
    <w:p w:rsidR="00C52714" w:rsidRPr="00F35708" w:rsidRDefault="00C52714" w:rsidP="008602A9">
      <w:pPr>
        <w:tabs>
          <w:tab w:val="left" w:pos="-284"/>
        </w:tabs>
        <w:ind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>4.</w:t>
      </w:r>
      <w:r w:rsidR="001E244A" w:rsidRPr="00F35708">
        <w:rPr>
          <w:color w:val="000000" w:themeColor="text1"/>
          <w:sz w:val="28"/>
        </w:rPr>
        <w:t>1</w:t>
      </w:r>
      <w:r w:rsidR="002E6B6D" w:rsidRPr="00F35708">
        <w:rPr>
          <w:color w:val="000000" w:themeColor="text1"/>
          <w:sz w:val="28"/>
        </w:rPr>
        <w:t xml:space="preserve"> </w:t>
      </w:r>
      <w:r w:rsidR="00543A20" w:rsidRPr="00F35708">
        <w:rPr>
          <w:color w:val="000000" w:themeColor="text1"/>
          <w:sz w:val="28"/>
        </w:rPr>
        <w:t>УИРГ</w:t>
      </w:r>
      <w:r w:rsidRPr="00F35708">
        <w:rPr>
          <w:color w:val="000000" w:themeColor="text1"/>
          <w:sz w:val="28"/>
        </w:rPr>
        <w:t xml:space="preserve"> должен быть установлен в соответствии с</w:t>
      </w:r>
      <w:r w:rsidR="00CC3FEE" w:rsidRPr="00F35708">
        <w:rPr>
          <w:color w:val="000000" w:themeColor="text1"/>
          <w:sz w:val="28"/>
        </w:rPr>
        <w:t xml:space="preserve"> «Правилами учета газа» в РФ</w:t>
      </w:r>
      <w:r w:rsidRPr="00F35708">
        <w:rPr>
          <w:color w:val="000000" w:themeColor="text1"/>
          <w:sz w:val="28"/>
        </w:rPr>
        <w:t xml:space="preserve"> на границе раздела распределительных газопроводов </w:t>
      </w:r>
      <w:r w:rsidR="006429A7" w:rsidRPr="00F35708">
        <w:rPr>
          <w:color w:val="000000" w:themeColor="text1"/>
          <w:sz w:val="28"/>
        </w:rPr>
        <w:t>ГРО</w:t>
      </w:r>
      <w:r w:rsidRPr="00F35708">
        <w:rPr>
          <w:color w:val="000000" w:themeColor="text1"/>
          <w:sz w:val="28"/>
        </w:rPr>
        <w:t xml:space="preserve"> и Покупателя газа.</w:t>
      </w:r>
    </w:p>
    <w:p w:rsidR="005B2B7E" w:rsidRPr="00F35708" w:rsidRDefault="005B2B7E" w:rsidP="005B2B7E">
      <w:pPr>
        <w:tabs>
          <w:tab w:val="left" w:pos="-284"/>
        </w:tabs>
        <w:ind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 xml:space="preserve">4.2 </w:t>
      </w:r>
      <w:r w:rsidR="00BC1247" w:rsidRPr="00F35708">
        <w:rPr>
          <w:color w:val="000000" w:themeColor="text1"/>
          <w:sz w:val="28"/>
        </w:rPr>
        <w:t>УИРГ должен обеспечи</w:t>
      </w:r>
      <w:r w:rsidR="00390C62" w:rsidRPr="00F35708">
        <w:rPr>
          <w:color w:val="000000" w:themeColor="text1"/>
          <w:sz w:val="28"/>
        </w:rPr>
        <w:t>ва</w:t>
      </w:r>
      <w:r w:rsidR="0025180A" w:rsidRPr="00F35708">
        <w:rPr>
          <w:color w:val="000000" w:themeColor="text1"/>
          <w:sz w:val="28"/>
        </w:rPr>
        <w:t>ть измерение объема газа</w:t>
      </w:r>
      <w:r w:rsidR="00BC1247" w:rsidRPr="00F35708">
        <w:rPr>
          <w:color w:val="000000" w:themeColor="text1"/>
          <w:sz w:val="28"/>
        </w:rPr>
        <w:t xml:space="preserve"> в соответствии с требованиями </w:t>
      </w:r>
      <w:r w:rsidRPr="00F35708">
        <w:rPr>
          <w:color w:val="000000" w:themeColor="text1"/>
          <w:sz w:val="28"/>
        </w:rPr>
        <w:t>ГОСТ 2939-63</w:t>
      </w:r>
      <w:r w:rsidR="00BC1247" w:rsidRPr="00F35708">
        <w:rPr>
          <w:color w:val="000000" w:themeColor="text1"/>
          <w:sz w:val="28"/>
        </w:rPr>
        <w:t xml:space="preserve"> «Газы. Условия для определения объема»</w:t>
      </w:r>
      <w:r w:rsidRPr="00F35708">
        <w:rPr>
          <w:color w:val="000000" w:themeColor="text1"/>
          <w:sz w:val="28"/>
        </w:rPr>
        <w:t xml:space="preserve">:                   </w:t>
      </w:r>
    </w:p>
    <w:p w:rsidR="005B2B7E" w:rsidRPr="00F35708" w:rsidRDefault="005B2B7E" w:rsidP="005B2B7E">
      <w:pPr>
        <w:tabs>
          <w:tab w:val="left" w:pos="-284"/>
          <w:tab w:val="left" w:pos="567"/>
        </w:tabs>
        <w:ind w:firstLine="567"/>
        <w:jc w:val="both"/>
        <w:rPr>
          <w:color w:val="000000" w:themeColor="text1"/>
          <w:sz w:val="28"/>
        </w:rPr>
      </w:pPr>
      <w:r w:rsidRPr="00F35708">
        <w:rPr>
          <w:b/>
          <w:color w:val="000000" w:themeColor="text1"/>
          <w:sz w:val="28"/>
        </w:rPr>
        <w:t xml:space="preserve">-  </w:t>
      </w:r>
      <w:r w:rsidRPr="00F35708">
        <w:rPr>
          <w:color w:val="000000" w:themeColor="text1"/>
          <w:sz w:val="28"/>
        </w:rPr>
        <w:t>температура 20</w:t>
      </w:r>
      <w:r w:rsidRPr="00F35708">
        <w:rPr>
          <w:color w:val="000000" w:themeColor="text1"/>
          <w:sz w:val="28"/>
          <w:szCs w:val="28"/>
          <w:vertAlign w:val="superscript"/>
        </w:rPr>
        <w:t>о</w:t>
      </w:r>
      <w:r w:rsidRPr="00F35708">
        <w:rPr>
          <w:color w:val="000000" w:themeColor="text1"/>
          <w:sz w:val="28"/>
        </w:rPr>
        <w:t xml:space="preserve"> С (293,15</w:t>
      </w:r>
      <w:r w:rsidRPr="00F35708">
        <w:rPr>
          <w:color w:val="000000" w:themeColor="text1"/>
          <w:sz w:val="28"/>
          <w:vertAlign w:val="superscript"/>
        </w:rPr>
        <w:t xml:space="preserve">0 </w:t>
      </w:r>
      <w:r w:rsidRPr="00F35708">
        <w:rPr>
          <w:color w:val="000000" w:themeColor="text1"/>
          <w:sz w:val="28"/>
        </w:rPr>
        <w:t>К);</w:t>
      </w:r>
    </w:p>
    <w:p w:rsidR="005B2B7E" w:rsidRPr="00F35708" w:rsidRDefault="005B2B7E" w:rsidP="005B2B7E">
      <w:pPr>
        <w:tabs>
          <w:tab w:val="left" w:pos="-284"/>
          <w:tab w:val="left" w:pos="567"/>
        </w:tabs>
        <w:ind w:firstLine="567"/>
        <w:jc w:val="both"/>
        <w:rPr>
          <w:color w:val="000000" w:themeColor="text1"/>
          <w:sz w:val="28"/>
        </w:rPr>
      </w:pPr>
      <w:r w:rsidRPr="00F35708">
        <w:rPr>
          <w:b/>
          <w:color w:val="000000" w:themeColor="text1"/>
          <w:sz w:val="28"/>
        </w:rPr>
        <w:t>-</w:t>
      </w:r>
      <w:r w:rsidRPr="00F35708">
        <w:rPr>
          <w:color w:val="000000" w:themeColor="text1"/>
          <w:sz w:val="28"/>
        </w:rPr>
        <w:t xml:space="preserve">  давление 760 </w:t>
      </w:r>
      <w:proofErr w:type="spellStart"/>
      <w:r w:rsidRPr="00F35708">
        <w:rPr>
          <w:color w:val="000000" w:themeColor="text1"/>
          <w:sz w:val="28"/>
        </w:rPr>
        <w:t>мм.рт.ст</w:t>
      </w:r>
      <w:proofErr w:type="spellEnd"/>
      <w:r w:rsidRPr="00F35708">
        <w:rPr>
          <w:color w:val="000000" w:themeColor="text1"/>
          <w:sz w:val="28"/>
        </w:rPr>
        <w:t>. (0,101325 МПа);</w:t>
      </w:r>
    </w:p>
    <w:p w:rsidR="005B2B7E" w:rsidRPr="00F35708" w:rsidRDefault="005B2B7E" w:rsidP="005B2B7E">
      <w:pPr>
        <w:tabs>
          <w:tab w:val="left" w:pos="-284"/>
          <w:tab w:val="left" w:pos="567"/>
        </w:tabs>
        <w:ind w:firstLine="567"/>
        <w:jc w:val="both"/>
        <w:rPr>
          <w:color w:val="000000" w:themeColor="text1"/>
          <w:sz w:val="28"/>
        </w:rPr>
      </w:pPr>
      <w:r w:rsidRPr="00F35708">
        <w:rPr>
          <w:b/>
          <w:color w:val="000000" w:themeColor="text1"/>
          <w:sz w:val="28"/>
        </w:rPr>
        <w:t>-</w:t>
      </w:r>
      <w:r w:rsidRPr="00F35708">
        <w:rPr>
          <w:color w:val="000000" w:themeColor="text1"/>
          <w:sz w:val="28"/>
        </w:rPr>
        <w:t xml:space="preserve">  влажность равна 0.</w:t>
      </w:r>
    </w:p>
    <w:p w:rsidR="00B84CD6" w:rsidRPr="00F35708" w:rsidRDefault="006A09E3" w:rsidP="008602A9">
      <w:pPr>
        <w:tabs>
          <w:tab w:val="left" w:pos="-284"/>
        </w:tabs>
        <w:ind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>4.</w:t>
      </w:r>
      <w:r w:rsidR="005B2B7E" w:rsidRPr="00F35708">
        <w:rPr>
          <w:color w:val="000000" w:themeColor="text1"/>
          <w:sz w:val="28"/>
        </w:rPr>
        <w:t>3</w:t>
      </w:r>
      <w:r w:rsidRPr="00F35708">
        <w:rPr>
          <w:color w:val="000000" w:themeColor="text1"/>
          <w:sz w:val="28"/>
        </w:rPr>
        <w:t xml:space="preserve"> </w:t>
      </w:r>
      <w:r w:rsidR="00144B83" w:rsidRPr="00F35708">
        <w:rPr>
          <w:color w:val="000000" w:themeColor="text1"/>
          <w:sz w:val="28"/>
        </w:rPr>
        <w:t>УИРГ</w:t>
      </w:r>
      <w:r w:rsidR="004C423A" w:rsidRPr="00F35708">
        <w:rPr>
          <w:color w:val="000000" w:themeColor="text1"/>
          <w:sz w:val="28"/>
        </w:rPr>
        <w:t xml:space="preserve"> </w:t>
      </w:r>
      <w:r w:rsidRPr="00F35708">
        <w:rPr>
          <w:color w:val="000000" w:themeColor="text1"/>
          <w:sz w:val="28"/>
        </w:rPr>
        <w:t>функционально долж</w:t>
      </w:r>
      <w:r w:rsidR="004C423A" w:rsidRPr="00F35708">
        <w:rPr>
          <w:color w:val="000000" w:themeColor="text1"/>
          <w:sz w:val="28"/>
        </w:rPr>
        <w:t>ен</w:t>
      </w:r>
      <w:r w:rsidRPr="00F35708">
        <w:rPr>
          <w:color w:val="000000" w:themeColor="text1"/>
          <w:sz w:val="28"/>
        </w:rPr>
        <w:t xml:space="preserve"> состоять из</w:t>
      </w:r>
      <w:r w:rsidR="00E57CC5" w:rsidRPr="00F35708">
        <w:rPr>
          <w:color w:val="000000" w:themeColor="text1"/>
          <w:sz w:val="28"/>
        </w:rPr>
        <w:t xml:space="preserve"> первичных преобразователей и</w:t>
      </w:r>
      <w:r w:rsidRPr="00F35708">
        <w:rPr>
          <w:color w:val="000000" w:themeColor="text1"/>
          <w:sz w:val="28"/>
        </w:rPr>
        <w:t xml:space="preserve"> измерительных каналов расхода, измерительного канала давления, измерительного канала температуры, а также автоматического вычислительного устройства</w:t>
      </w:r>
      <w:r w:rsidR="004350B8" w:rsidRPr="00F35708">
        <w:rPr>
          <w:color w:val="000000" w:themeColor="text1"/>
          <w:sz w:val="28"/>
        </w:rPr>
        <w:t xml:space="preserve"> </w:t>
      </w:r>
      <w:r w:rsidR="00E57CC5" w:rsidRPr="00F35708">
        <w:rPr>
          <w:color w:val="000000" w:themeColor="text1"/>
          <w:sz w:val="28"/>
        </w:rPr>
        <w:t>-</w:t>
      </w:r>
      <w:r w:rsidR="004350B8" w:rsidRPr="00F35708">
        <w:rPr>
          <w:color w:val="000000" w:themeColor="text1"/>
          <w:sz w:val="28"/>
        </w:rPr>
        <w:t xml:space="preserve"> </w:t>
      </w:r>
      <w:r w:rsidR="00E57CC5" w:rsidRPr="00F35708">
        <w:rPr>
          <w:color w:val="000000" w:themeColor="text1"/>
          <w:sz w:val="28"/>
        </w:rPr>
        <w:t>вычислителя (корректора)</w:t>
      </w:r>
      <w:r w:rsidRPr="00F35708">
        <w:rPr>
          <w:color w:val="000000" w:themeColor="text1"/>
          <w:sz w:val="28"/>
        </w:rPr>
        <w:t>.</w:t>
      </w:r>
      <w:r w:rsidR="00E62A9B" w:rsidRPr="00F35708">
        <w:rPr>
          <w:color w:val="000000" w:themeColor="text1"/>
          <w:sz w:val="28"/>
        </w:rPr>
        <w:t xml:space="preserve"> </w:t>
      </w:r>
    </w:p>
    <w:p w:rsidR="00F97F6B" w:rsidRPr="00F35708" w:rsidRDefault="00C52714" w:rsidP="00F97F6B">
      <w:pPr>
        <w:tabs>
          <w:tab w:val="left" w:pos="-284"/>
        </w:tabs>
        <w:ind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>4.</w:t>
      </w:r>
      <w:r w:rsidR="005B2B7E" w:rsidRPr="00F35708">
        <w:rPr>
          <w:color w:val="000000" w:themeColor="text1"/>
          <w:sz w:val="28"/>
        </w:rPr>
        <w:t>4</w:t>
      </w:r>
      <w:r w:rsidRPr="00F35708">
        <w:rPr>
          <w:color w:val="000000" w:themeColor="text1"/>
          <w:sz w:val="28"/>
        </w:rPr>
        <w:t xml:space="preserve"> </w:t>
      </w:r>
      <w:r w:rsidR="00144B83" w:rsidRPr="00F35708">
        <w:rPr>
          <w:color w:val="000000" w:themeColor="text1"/>
          <w:sz w:val="28"/>
        </w:rPr>
        <w:t>УИРГ</w:t>
      </w:r>
      <w:r w:rsidR="00F97F6B" w:rsidRPr="00F35708">
        <w:rPr>
          <w:color w:val="000000" w:themeColor="text1"/>
          <w:sz w:val="28"/>
        </w:rPr>
        <w:t xml:space="preserve"> должен состоять из сертифицированных средств измерений, программных средств и вычислительных устройств, поверенных в органах Государственной метрологической службы Федерального агентства по техническому регулированию и метрологии в соответствии с Федеральным Законом «Об обеспечении единства измерений» и п. 3 </w:t>
      </w:r>
      <w:r w:rsidR="00F97F6B" w:rsidRPr="00F35708">
        <w:rPr>
          <w:color w:val="000000" w:themeColor="text1"/>
          <w:sz w:val="28"/>
          <w:szCs w:val="28"/>
        </w:rPr>
        <w:t xml:space="preserve">Приказа </w:t>
      </w:r>
      <w:proofErr w:type="spellStart"/>
      <w:r w:rsidR="00F97F6B" w:rsidRPr="00F35708">
        <w:rPr>
          <w:color w:val="000000" w:themeColor="text1"/>
          <w:sz w:val="28"/>
          <w:szCs w:val="28"/>
        </w:rPr>
        <w:t>Минпромторга</w:t>
      </w:r>
      <w:proofErr w:type="spellEnd"/>
      <w:r w:rsidR="00F97F6B" w:rsidRPr="00F35708">
        <w:rPr>
          <w:color w:val="000000" w:themeColor="text1"/>
          <w:sz w:val="28"/>
          <w:szCs w:val="28"/>
        </w:rPr>
        <w:t xml:space="preserve"> России  от 31 июля 2020 г. №2510 "Об утверждении порядка проведения поверки средств измерений, требований к знаку поверки и содержанию свидетельства о поверке"</w:t>
      </w:r>
    </w:p>
    <w:p w:rsidR="008F40F2" w:rsidRPr="00F35708" w:rsidRDefault="008F40F2" w:rsidP="008602A9">
      <w:pPr>
        <w:tabs>
          <w:tab w:val="left" w:pos="-284"/>
        </w:tabs>
        <w:ind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>4.</w:t>
      </w:r>
      <w:r w:rsidR="005B2B7E" w:rsidRPr="00F35708">
        <w:rPr>
          <w:color w:val="000000" w:themeColor="text1"/>
          <w:sz w:val="28"/>
        </w:rPr>
        <w:t>5</w:t>
      </w:r>
      <w:r w:rsidRPr="00F35708">
        <w:rPr>
          <w:color w:val="000000" w:themeColor="text1"/>
          <w:sz w:val="28"/>
        </w:rPr>
        <w:t xml:space="preserve"> Основными требованиями к </w:t>
      </w:r>
      <w:r w:rsidR="00543A20" w:rsidRPr="00F35708">
        <w:rPr>
          <w:color w:val="000000" w:themeColor="text1"/>
          <w:sz w:val="28"/>
        </w:rPr>
        <w:t>УИРГ</w:t>
      </w:r>
      <w:r w:rsidRPr="00F35708">
        <w:rPr>
          <w:color w:val="000000" w:themeColor="text1"/>
          <w:sz w:val="28"/>
        </w:rPr>
        <w:t xml:space="preserve"> являются:</w:t>
      </w:r>
    </w:p>
    <w:p w:rsidR="008F40F2" w:rsidRPr="00F35708" w:rsidRDefault="008F40F2" w:rsidP="008602A9">
      <w:pPr>
        <w:tabs>
          <w:tab w:val="left" w:pos="-284"/>
        </w:tabs>
        <w:ind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 xml:space="preserve">- высокая надежность </w:t>
      </w:r>
      <w:r w:rsidR="00441FFE" w:rsidRPr="00F35708">
        <w:rPr>
          <w:color w:val="000000" w:themeColor="text1"/>
          <w:sz w:val="28"/>
        </w:rPr>
        <w:t xml:space="preserve">в соответствии с п. 4.13 </w:t>
      </w:r>
      <w:r w:rsidRPr="00F35708">
        <w:rPr>
          <w:color w:val="000000" w:themeColor="text1"/>
          <w:sz w:val="28"/>
        </w:rPr>
        <w:t>технических средств, обеспечивающих высокую достоверность и требуемую</w:t>
      </w:r>
      <w:r w:rsidR="001514A0" w:rsidRPr="00F35708">
        <w:rPr>
          <w:color w:val="000000" w:themeColor="text1"/>
          <w:sz w:val="28"/>
        </w:rPr>
        <w:t xml:space="preserve"> точность измерений объема газа</w:t>
      </w:r>
      <w:r w:rsidRPr="00F35708">
        <w:rPr>
          <w:color w:val="000000" w:themeColor="text1"/>
          <w:sz w:val="28"/>
        </w:rPr>
        <w:t>;</w:t>
      </w:r>
    </w:p>
    <w:p w:rsidR="008F40F2" w:rsidRPr="00F35708" w:rsidRDefault="008F40F2" w:rsidP="008602A9">
      <w:pPr>
        <w:tabs>
          <w:tab w:val="left" w:pos="-284"/>
        </w:tabs>
        <w:ind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>- обеспечение непрерывного контроля за расходом газа в процессе его потребления;</w:t>
      </w:r>
    </w:p>
    <w:p w:rsidR="008F40F2" w:rsidRPr="00F35708" w:rsidRDefault="008F40F2" w:rsidP="008602A9">
      <w:pPr>
        <w:tabs>
          <w:tab w:val="left" w:pos="-284"/>
        </w:tabs>
        <w:ind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>- возможность интеграции в Автоматизированную систему коммерческого учета газа (АСКУГ) по Р</w:t>
      </w:r>
      <w:r w:rsidR="00F076BD" w:rsidRPr="00F35708">
        <w:rPr>
          <w:color w:val="000000" w:themeColor="text1"/>
          <w:sz w:val="28"/>
        </w:rPr>
        <w:t xml:space="preserve">еспублике </w:t>
      </w:r>
      <w:r w:rsidRPr="00F35708">
        <w:rPr>
          <w:color w:val="000000" w:themeColor="text1"/>
          <w:sz w:val="28"/>
        </w:rPr>
        <w:t>Т</w:t>
      </w:r>
      <w:r w:rsidR="00F076BD" w:rsidRPr="00F35708">
        <w:rPr>
          <w:color w:val="000000" w:themeColor="text1"/>
          <w:sz w:val="28"/>
        </w:rPr>
        <w:t>атарстан</w:t>
      </w:r>
      <w:r w:rsidRPr="00F35708">
        <w:rPr>
          <w:color w:val="000000" w:themeColor="text1"/>
          <w:sz w:val="28"/>
        </w:rPr>
        <w:t xml:space="preserve"> с использованием системы телеметрии поставщика газа - </w:t>
      </w:r>
      <w:r w:rsidR="008602A9" w:rsidRPr="00F35708">
        <w:rPr>
          <w:color w:val="000000" w:themeColor="text1"/>
          <w:sz w:val="28"/>
        </w:rPr>
        <w:t>АО «Газпром межрегионгаз Казань»</w:t>
      </w:r>
      <w:r w:rsidR="00204B4E" w:rsidRPr="00F35708">
        <w:rPr>
          <w:color w:val="000000" w:themeColor="text1"/>
          <w:sz w:val="28"/>
        </w:rPr>
        <w:t>;</w:t>
      </w:r>
    </w:p>
    <w:p w:rsidR="00204B4E" w:rsidRPr="00F35708" w:rsidRDefault="00204B4E" w:rsidP="00204B4E">
      <w:pPr>
        <w:tabs>
          <w:tab w:val="left" w:pos="-284"/>
        </w:tabs>
        <w:ind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 xml:space="preserve">- диапазон измерения УИРГ должен перекрывать </w:t>
      </w:r>
      <w:r w:rsidR="00E17EC8" w:rsidRPr="00F35708">
        <w:rPr>
          <w:color w:val="000000" w:themeColor="text1"/>
          <w:sz w:val="28"/>
        </w:rPr>
        <w:t xml:space="preserve">минимальный и максимальный расход </w:t>
      </w:r>
      <w:r w:rsidRPr="00F35708">
        <w:rPr>
          <w:color w:val="000000" w:themeColor="text1"/>
          <w:sz w:val="28"/>
        </w:rPr>
        <w:t>газоиспользующего оборудования;</w:t>
      </w:r>
    </w:p>
    <w:p w:rsidR="00204B4E" w:rsidRPr="00F35708" w:rsidRDefault="00204B4E" w:rsidP="00204B4E">
      <w:pPr>
        <w:tabs>
          <w:tab w:val="left" w:pos="-284"/>
        </w:tabs>
        <w:ind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 xml:space="preserve">- </w:t>
      </w:r>
      <w:r w:rsidR="00AE1C5C" w:rsidRPr="00F35708">
        <w:rPr>
          <w:color w:val="000000" w:themeColor="text1"/>
          <w:sz w:val="28"/>
        </w:rPr>
        <w:t xml:space="preserve">УИРГ должен </w:t>
      </w:r>
      <w:r w:rsidRPr="00F35708">
        <w:rPr>
          <w:color w:val="000000" w:themeColor="text1"/>
          <w:sz w:val="28"/>
        </w:rPr>
        <w:t>обеспеч</w:t>
      </w:r>
      <w:r w:rsidR="00AE1C5C" w:rsidRPr="00F35708">
        <w:rPr>
          <w:color w:val="000000" w:themeColor="text1"/>
          <w:sz w:val="28"/>
        </w:rPr>
        <w:t>ить</w:t>
      </w:r>
      <w:r w:rsidRPr="00F35708">
        <w:rPr>
          <w:color w:val="000000" w:themeColor="text1"/>
          <w:sz w:val="28"/>
        </w:rPr>
        <w:t xml:space="preserve"> измерени</w:t>
      </w:r>
      <w:r w:rsidR="00AE1C5C" w:rsidRPr="00F35708">
        <w:rPr>
          <w:color w:val="000000" w:themeColor="text1"/>
          <w:sz w:val="28"/>
        </w:rPr>
        <w:t>е</w:t>
      </w:r>
      <w:r w:rsidRPr="00F35708">
        <w:rPr>
          <w:color w:val="000000" w:themeColor="text1"/>
          <w:sz w:val="28"/>
        </w:rPr>
        <w:t xml:space="preserve"> объема потребленного газа на весь период эксплуатации с погрешностью</w:t>
      </w:r>
      <w:r w:rsidR="005D4B27" w:rsidRPr="00F35708">
        <w:rPr>
          <w:color w:val="000000" w:themeColor="text1"/>
          <w:sz w:val="28"/>
        </w:rPr>
        <w:t>,</w:t>
      </w:r>
      <w:r w:rsidRPr="00F35708">
        <w:rPr>
          <w:color w:val="000000" w:themeColor="text1"/>
          <w:sz w:val="28"/>
        </w:rPr>
        <w:t xml:space="preserve"> не выходяще</w:t>
      </w:r>
      <w:r w:rsidR="006429A7" w:rsidRPr="00F35708">
        <w:rPr>
          <w:color w:val="000000" w:themeColor="text1"/>
          <w:sz w:val="28"/>
        </w:rPr>
        <w:t>й</w:t>
      </w:r>
      <w:r w:rsidRPr="00F35708">
        <w:rPr>
          <w:color w:val="000000" w:themeColor="text1"/>
          <w:sz w:val="28"/>
        </w:rPr>
        <w:t xml:space="preserve"> за пределы, </w:t>
      </w:r>
      <w:r w:rsidR="00F076BD" w:rsidRPr="00F35708">
        <w:rPr>
          <w:color w:val="000000" w:themeColor="text1"/>
          <w:sz w:val="28"/>
        </w:rPr>
        <w:t>указанные в п.4.6</w:t>
      </w:r>
      <w:r w:rsidR="005D4B27" w:rsidRPr="00F35708">
        <w:rPr>
          <w:color w:val="000000" w:themeColor="text1"/>
          <w:sz w:val="28"/>
        </w:rPr>
        <w:t>.</w:t>
      </w:r>
      <w:r w:rsidRPr="00F35708">
        <w:rPr>
          <w:color w:val="000000" w:themeColor="text1"/>
          <w:sz w:val="28"/>
        </w:rPr>
        <w:t xml:space="preserve"> </w:t>
      </w:r>
    </w:p>
    <w:p w:rsidR="00A02F5A" w:rsidRPr="00F35708" w:rsidRDefault="00A02F5A" w:rsidP="00204B4E">
      <w:pPr>
        <w:tabs>
          <w:tab w:val="left" w:pos="-284"/>
        </w:tabs>
        <w:ind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  <w:szCs w:val="28"/>
        </w:rPr>
        <w:t>- в соответствии с Федеральным законом №102 от 26.06.2008 г. «Об Обеспечении единства измерений», измерения, относящиеся к сфере государственного регулирования</w:t>
      </w:r>
      <w:r w:rsidR="006429A7" w:rsidRPr="00F35708">
        <w:rPr>
          <w:color w:val="000000" w:themeColor="text1"/>
          <w:sz w:val="28"/>
          <w:szCs w:val="28"/>
        </w:rPr>
        <w:t>,</w:t>
      </w:r>
      <w:r w:rsidRPr="00F35708">
        <w:rPr>
          <w:color w:val="000000" w:themeColor="text1"/>
          <w:sz w:val="28"/>
          <w:szCs w:val="28"/>
        </w:rPr>
        <w:t xml:space="preserve"> должны выполнят</w:t>
      </w:r>
      <w:r w:rsidR="006429A7" w:rsidRPr="00F35708">
        <w:rPr>
          <w:color w:val="000000" w:themeColor="text1"/>
          <w:sz w:val="28"/>
          <w:szCs w:val="28"/>
        </w:rPr>
        <w:t>ь</w:t>
      </w:r>
      <w:r w:rsidRPr="00F35708">
        <w:rPr>
          <w:color w:val="000000" w:themeColor="text1"/>
          <w:sz w:val="28"/>
          <w:szCs w:val="28"/>
        </w:rPr>
        <w:t>ся по аттестованным методикам (методам) измерений.</w:t>
      </w:r>
    </w:p>
    <w:p w:rsidR="00C52714" w:rsidRPr="00F35708" w:rsidRDefault="00C52714" w:rsidP="008602A9">
      <w:pPr>
        <w:ind w:rightChars="128" w:right="256" w:firstLine="567"/>
        <w:jc w:val="both"/>
        <w:rPr>
          <w:color w:val="000000" w:themeColor="text1"/>
          <w:sz w:val="28"/>
          <w:szCs w:val="28"/>
        </w:rPr>
      </w:pPr>
      <w:r w:rsidRPr="00F35708">
        <w:rPr>
          <w:color w:val="000000" w:themeColor="text1"/>
          <w:sz w:val="28"/>
        </w:rPr>
        <w:lastRenderedPageBreak/>
        <w:t>4.</w:t>
      </w:r>
      <w:r w:rsidR="005B2B7E" w:rsidRPr="00F35708">
        <w:rPr>
          <w:color w:val="000000" w:themeColor="text1"/>
          <w:sz w:val="28"/>
        </w:rPr>
        <w:t>6</w:t>
      </w:r>
      <w:r w:rsidRPr="00F35708">
        <w:rPr>
          <w:color w:val="000000" w:themeColor="text1"/>
          <w:sz w:val="28"/>
        </w:rPr>
        <w:t xml:space="preserve"> Значение величины </w:t>
      </w:r>
      <w:r w:rsidRPr="00F35708">
        <w:rPr>
          <w:color w:val="000000" w:themeColor="text1"/>
          <w:sz w:val="28"/>
          <w:szCs w:val="28"/>
        </w:rPr>
        <w:t>су</w:t>
      </w:r>
      <w:r w:rsidR="00C90FFB" w:rsidRPr="00F35708">
        <w:rPr>
          <w:color w:val="000000" w:themeColor="text1"/>
          <w:sz w:val="28"/>
          <w:szCs w:val="28"/>
        </w:rPr>
        <w:t xml:space="preserve">ммарной основной относительной </w:t>
      </w:r>
      <w:r w:rsidRPr="00F35708">
        <w:rPr>
          <w:color w:val="000000" w:themeColor="text1"/>
          <w:sz w:val="28"/>
          <w:szCs w:val="28"/>
        </w:rPr>
        <w:t xml:space="preserve">погрешности </w:t>
      </w:r>
      <w:r w:rsidR="00144B83" w:rsidRPr="00F35708">
        <w:rPr>
          <w:color w:val="000000" w:themeColor="text1"/>
          <w:sz w:val="28"/>
          <w:szCs w:val="28"/>
        </w:rPr>
        <w:t>СИ</w:t>
      </w:r>
      <w:r w:rsidRPr="00F35708">
        <w:rPr>
          <w:color w:val="000000" w:themeColor="text1"/>
          <w:sz w:val="28"/>
          <w:szCs w:val="28"/>
        </w:rPr>
        <w:t xml:space="preserve"> при изм</w:t>
      </w:r>
      <w:r w:rsidR="001514A0" w:rsidRPr="00F35708">
        <w:rPr>
          <w:color w:val="000000" w:themeColor="text1"/>
          <w:sz w:val="28"/>
          <w:szCs w:val="28"/>
        </w:rPr>
        <w:t xml:space="preserve">ерении объема </w:t>
      </w:r>
      <w:r w:rsidR="00C90FFB" w:rsidRPr="00F35708">
        <w:rPr>
          <w:color w:val="000000" w:themeColor="text1"/>
          <w:sz w:val="28"/>
          <w:szCs w:val="28"/>
        </w:rPr>
        <w:t xml:space="preserve">газа, </w:t>
      </w:r>
      <w:r w:rsidRPr="00F35708">
        <w:rPr>
          <w:color w:val="000000" w:themeColor="text1"/>
          <w:sz w:val="28"/>
        </w:rPr>
        <w:t xml:space="preserve">в течение </w:t>
      </w:r>
      <w:r w:rsidR="00C3484D" w:rsidRPr="00F35708">
        <w:rPr>
          <w:color w:val="000000" w:themeColor="text1"/>
          <w:sz w:val="28"/>
          <w:szCs w:val="28"/>
        </w:rPr>
        <w:t xml:space="preserve">установленного </w:t>
      </w:r>
      <w:proofErr w:type="spellStart"/>
      <w:r w:rsidR="00C3484D" w:rsidRPr="00F35708">
        <w:rPr>
          <w:color w:val="000000" w:themeColor="text1"/>
          <w:sz w:val="28"/>
          <w:szCs w:val="28"/>
        </w:rPr>
        <w:t>межповерочного</w:t>
      </w:r>
      <w:proofErr w:type="spellEnd"/>
      <w:r w:rsidR="00C3484D" w:rsidRPr="00F35708">
        <w:rPr>
          <w:color w:val="000000" w:themeColor="text1"/>
          <w:sz w:val="28"/>
          <w:szCs w:val="28"/>
        </w:rPr>
        <w:t xml:space="preserve"> </w:t>
      </w:r>
      <w:r w:rsidRPr="00F35708">
        <w:rPr>
          <w:color w:val="000000" w:themeColor="text1"/>
          <w:sz w:val="28"/>
          <w:szCs w:val="28"/>
        </w:rPr>
        <w:t>интервала (МПИ)</w:t>
      </w:r>
      <w:r w:rsidR="006429A7" w:rsidRPr="00F35708">
        <w:rPr>
          <w:color w:val="000000" w:themeColor="text1"/>
          <w:sz w:val="28"/>
          <w:szCs w:val="28"/>
        </w:rPr>
        <w:t>,</w:t>
      </w:r>
      <w:r w:rsidRPr="00F35708">
        <w:rPr>
          <w:color w:val="000000" w:themeColor="text1"/>
          <w:sz w:val="28"/>
          <w:szCs w:val="28"/>
        </w:rPr>
        <w:t xml:space="preserve"> </w:t>
      </w:r>
      <w:r w:rsidRPr="00F35708">
        <w:rPr>
          <w:color w:val="000000" w:themeColor="text1"/>
          <w:sz w:val="28"/>
        </w:rPr>
        <w:t>не должно превышать</w:t>
      </w:r>
      <w:r w:rsidRPr="00F35708">
        <w:rPr>
          <w:color w:val="000000" w:themeColor="text1"/>
          <w:sz w:val="28"/>
          <w:szCs w:val="28"/>
        </w:rPr>
        <w:t xml:space="preserve">: </w:t>
      </w:r>
    </w:p>
    <w:p w:rsidR="00C52714" w:rsidRPr="00F35708" w:rsidRDefault="00C52714" w:rsidP="00541983">
      <w:pPr>
        <w:ind w:rightChars="128" w:right="256" w:firstLine="567"/>
        <w:rPr>
          <w:color w:val="000000" w:themeColor="text1"/>
          <w:sz w:val="28"/>
          <w:szCs w:val="28"/>
        </w:rPr>
      </w:pPr>
      <w:r w:rsidRPr="00F35708">
        <w:rPr>
          <w:color w:val="000000" w:themeColor="text1"/>
          <w:sz w:val="28"/>
          <w:szCs w:val="28"/>
        </w:rPr>
        <w:t>+/- 3,3 %</w:t>
      </w:r>
      <w:r w:rsidRPr="00F35708">
        <w:rPr>
          <w:color w:val="000000" w:themeColor="text1"/>
          <w:sz w:val="28"/>
          <w:szCs w:val="28"/>
        </w:rPr>
        <w:tab/>
        <w:t>в диапазоне расходов -</w:t>
      </w:r>
      <w:r w:rsidRPr="00F35708">
        <w:rPr>
          <w:color w:val="000000" w:themeColor="text1"/>
          <w:sz w:val="28"/>
          <w:szCs w:val="28"/>
        </w:rPr>
        <w:tab/>
        <w:t>до 10 м</w:t>
      </w:r>
      <w:r w:rsidRPr="00F35708">
        <w:rPr>
          <w:color w:val="000000" w:themeColor="text1"/>
          <w:sz w:val="28"/>
          <w:szCs w:val="28"/>
          <w:vertAlign w:val="superscript"/>
        </w:rPr>
        <w:t>3</w:t>
      </w:r>
      <w:r w:rsidRPr="00F35708">
        <w:rPr>
          <w:color w:val="000000" w:themeColor="text1"/>
          <w:sz w:val="28"/>
          <w:szCs w:val="28"/>
        </w:rPr>
        <w:t>/ч;</w:t>
      </w:r>
    </w:p>
    <w:p w:rsidR="00C52714" w:rsidRPr="00F35708" w:rsidRDefault="00C52714" w:rsidP="00541983">
      <w:pPr>
        <w:ind w:rightChars="128" w:right="256" w:firstLine="567"/>
        <w:rPr>
          <w:color w:val="000000" w:themeColor="text1"/>
          <w:sz w:val="28"/>
          <w:szCs w:val="28"/>
        </w:rPr>
      </w:pPr>
      <w:r w:rsidRPr="00F35708">
        <w:rPr>
          <w:color w:val="000000" w:themeColor="text1"/>
          <w:sz w:val="28"/>
          <w:szCs w:val="28"/>
        </w:rPr>
        <w:t>+/- 2,5 %</w:t>
      </w:r>
      <w:r w:rsidRPr="00F35708">
        <w:rPr>
          <w:color w:val="000000" w:themeColor="text1"/>
          <w:sz w:val="28"/>
          <w:szCs w:val="28"/>
        </w:rPr>
        <w:tab/>
        <w:t>в диапазоне расходов -</w:t>
      </w:r>
      <w:r w:rsidRPr="00F35708">
        <w:rPr>
          <w:color w:val="000000" w:themeColor="text1"/>
          <w:sz w:val="28"/>
          <w:szCs w:val="28"/>
        </w:rPr>
        <w:tab/>
        <w:t>от 10 м</w:t>
      </w:r>
      <w:r w:rsidRPr="00F35708">
        <w:rPr>
          <w:color w:val="000000" w:themeColor="text1"/>
          <w:sz w:val="28"/>
          <w:szCs w:val="28"/>
          <w:vertAlign w:val="superscript"/>
        </w:rPr>
        <w:t>3</w:t>
      </w:r>
      <w:r w:rsidR="00541983" w:rsidRPr="00F35708">
        <w:rPr>
          <w:color w:val="000000" w:themeColor="text1"/>
          <w:sz w:val="28"/>
          <w:szCs w:val="28"/>
        </w:rPr>
        <w:t xml:space="preserve">/ч   </w:t>
      </w:r>
      <w:r w:rsidRPr="00F35708">
        <w:rPr>
          <w:color w:val="000000" w:themeColor="text1"/>
          <w:sz w:val="28"/>
          <w:szCs w:val="28"/>
        </w:rPr>
        <w:t xml:space="preserve"> до 135 м</w:t>
      </w:r>
      <w:r w:rsidRPr="00F35708">
        <w:rPr>
          <w:color w:val="000000" w:themeColor="text1"/>
          <w:sz w:val="28"/>
          <w:szCs w:val="28"/>
          <w:vertAlign w:val="superscript"/>
        </w:rPr>
        <w:t>3</w:t>
      </w:r>
      <w:r w:rsidRPr="00F35708">
        <w:rPr>
          <w:color w:val="000000" w:themeColor="text1"/>
          <w:sz w:val="28"/>
          <w:szCs w:val="28"/>
        </w:rPr>
        <w:t xml:space="preserve">/ч; </w:t>
      </w:r>
    </w:p>
    <w:p w:rsidR="00C52714" w:rsidRPr="00F35708" w:rsidRDefault="00C52714" w:rsidP="00541983">
      <w:pPr>
        <w:ind w:rightChars="128" w:right="256" w:firstLine="567"/>
        <w:rPr>
          <w:color w:val="000000" w:themeColor="text1"/>
          <w:sz w:val="28"/>
          <w:szCs w:val="28"/>
        </w:rPr>
      </w:pPr>
      <w:r w:rsidRPr="00F35708">
        <w:rPr>
          <w:color w:val="000000" w:themeColor="text1"/>
          <w:sz w:val="28"/>
          <w:szCs w:val="28"/>
        </w:rPr>
        <w:t>+/- 2</w:t>
      </w:r>
      <w:r w:rsidR="00C90FFB" w:rsidRPr="00F35708">
        <w:rPr>
          <w:color w:val="000000" w:themeColor="text1"/>
          <w:sz w:val="28"/>
          <w:szCs w:val="28"/>
        </w:rPr>
        <w:t>,0 %</w:t>
      </w:r>
      <w:r w:rsidR="00C90FFB" w:rsidRPr="00F35708">
        <w:rPr>
          <w:color w:val="000000" w:themeColor="text1"/>
          <w:sz w:val="28"/>
          <w:szCs w:val="28"/>
        </w:rPr>
        <w:tab/>
        <w:t>в диапазоне расходов -</w:t>
      </w:r>
      <w:r w:rsidR="00C90FFB" w:rsidRPr="00F35708">
        <w:rPr>
          <w:color w:val="000000" w:themeColor="text1"/>
          <w:sz w:val="28"/>
          <w:szCs w:val="28"/>
        </w:rPr>
        <w:tab/>
        <w:t xml:space="preserve">от </w:t>
      </w:r>
      <w:r w:rsidRPr="00F35708">
        <w:rPr>
          <w:color w:val="000000" w:themeColor="text1"/>
          <w:sz w:val="28"/>
          <w:szCs w:val="28"/>
        </w:rPr>
        <w:t>135 м</w:t>
      </w:r>
      <w:r w:rsidRPr="00F35708">
        <w:rPr>
          <w:color w:val="000000" w:themeColor="text1"/>
          <w:sz w:val="28"/>
          <w:szCs w:val="28"/>
          <w:vertAlign w:val="superscript"/>
        </w:rPr>
        <w:t>3</w:t>
      </w:r>
      <w:r w:rsidRPr="00F35708">
        <w:rPr>
          <w:color w:val="000000" w:themeColor="text1"/>
          <w:sz w:val="28"/>
          <w:szCs w:val="28"/>
        </w:rPr>
        <w:t>/ч  до 500 м</w:t>
      </w:r>
      <w:r w:rsidRPr="00F35708">
        <w:rPr>
          <w:color w:val="000000" w:themeColor="text1"/>
          <w:sz w:val="28"/>
          <w:szCs w:val="28"/>
          <w:vertAlign w:val="superscript"/>
        </w:rPr>
        <w:t>3</w:t>
      </w:r>
      <w:r w:rsidRPr="00F35708">
        <w:rPr>
          <w:color w:val="000000" w:themeColor="text1"/>
          <w:sz w:val="28"/>
          <w:szCs w:val="28"/>
        </w:rPr>
        <w:t>/ч;</w:t>
      </w:r>
    </w:p>
    <w:p w:rsidR="00C52714" w:rsidRPr="00F35708" w:rsidRDefault="00C52714" w:rsidP="00541983">
      <w:pPr>
        <w:ind w:rightChars="128" w:right="256" w:firstLine="567"/>
        <w:rPr>
          <w:color w:val="000000" w:themeColor="text1"/>
          <w:sz w:val="28"/>
          <w:szCs w:val="28"/>
        </w:rPr>
      </w:pPr>
      <w:r w:rsidRPr="00F35708">
        <w:rPr>
          <w:color w:val="000000" w:themeColor="text1"/>
          <w:sz w:val="28"/>
          <w:szCs w:val="28"/>
        </w:rPr>
        <w:t>+/- 1,5 %</w:t>
      </w:r>
      <w:r w:rsidRPr="00F35708">
        <w:rPr>
          <w:color w:val="000000" w:themeColor="text1"/>
          <w:sz w:val="28"/>
          <w:szCs w:val="28"/>
        </w:rPr>
        <w:tab/>
        <w:t>в диапазоне ра</w:t>
      </w:r>
      <w:r w:rsidR="00C90FFB" w:rsidRPr="00F35708">
        <w:rPr>
          <w:color w:val="000000" w:themeColor="text1"/>
          <w:sz w:val="28"/>
          <w:szCs w:val="28"/>
        </w:rPr>
        <w:t>сходов -</w:t>
      </w:r>
      <w:r w:rsidR="00C90FFB" w:rsidRPr="00F35708">
        <w:rPr>
          <w:color w:val="000000" w:themeColor="text1"/>
          <w:sz w:val="28"/>
          <w:szCs w:val="28"/>
        </w:rPr>
        <w:tab/>
        <w:t xml:space="preserve">от </w:t>
      </w:r>
      <w:r w:rsidRPr="00F35708">
        <w:rPr>
          <w:color w:val="000000" w:themeColor="text1"/>
          <w:sz w:val="28"/>
          <w:szCs w:val="28"/>
        </w:rPr>
        <w:t>500 м</w:t>
      </w:r>
      <w:r w:rsidRPr="00F35708">
        <w:rPr>
          <w:color w:val="000000" w:themeColor="text1"/>
          <w:sz w:val="28"/>
          <w:szCs w:val="28"/>
          <w:vertAlign w:val="superscript"/>
        </w:rPr>
        <w:t>3</w:t>
      </w:r>
      <w:r w:rsidRPr="00F35708">
        <w:rPr>
          <w:color w:val="000000" w:themeColor="text1"/>
          <w:sz w:val="28"/>
          <w:szCs w:val="28"/>
        </w:rPr>
        <w:t>/ч  до 5000 м</w:t>
      </w:r>
      <w:r w:rsidRPr="00F35708">
        <w:rPr>
          <w:color w:val="000000" w:themeColor="text1"/>
          <w:sz w:val="28"/>
          <w:szCs w:val="28"/>
          <w:vertAlign w:val="superscript"/>
        </w:rPr>
        <w:t>3</w:t>
      </w:r>
      <w:r w:rsidRPr="00F35708">
        <w:rPr>
          <w:color w:val="000000" w:themeColor="text1"/>
          <w:sz w:val="28"/>
          <w:szCs w:val="28"/>
        </w:rPr>
        <w:t>/ч;</w:t>
      </w:r>
    </w:p>
    <w:p w:rsidR="00C52714" w:rsidRPr="00F35708" w:rsidRDefault="00C52714" w:rsidP="00541983">
      <w:pPr>
        <w:ind w:rightChars="128" w:right="256" w:firstLine="567"/>
        <w:rPr>
          <w:color w:val="000000" w:themeColor="text1"/>
          <w:sz w:val="28"/>
          <w:szCs w:val="28"/>
        </w:rPr>
      </w:pPr>
      <w:r w:rsidRPr="00F35708">
        <w:rPr>
          <w:color w:val="000000" w:themeColor="text1"/>
          <w:sz w:val="28"/>
          <w:szCs w:val="28"/>
        </w:rPr>
        <w:t>+/- 1</w:t>
      </w:r>
      <w:r w:rsidR="00C90FFB" w:rsidRPr="00F35708">
        <w:rPr>
          <w:color w:val="000000" w:themeColor="text1"/>
          <w:sz w:val="28"/>
          <w:szCs w:val="28"/>
        </w:rPr>
        <w:t>,3 %</w:t>
      </w:r>
      <w:r w:rsidR="00C90FFB" w:rsidRPr="00F35708">
        <w:rPr>
          <w:color w:val="000000" w:themeColor="text1"/>
          <w:sz w:val="28"/>
          <w:szCs w:val="28"/>
        </w:rPr>
        <w:tab/>
        <w:t>в диапазоне расходов -</w:t>
      </w:r>
      <w:r w:rsidR="00C90FFB" w:rsidRPr="00F35708">
        <w:rPr>
          <w:color w:val="000000" w:themeColor="text1"/>
          <w:sz w:val="28"/>
          <w:szCs w:val="28"/>
        </w:rPr>
        <w:tab/>
        <w:t xml:space="preserve">от </w:t>
      </w:r>
      <w:r w:rsidRPr="00F35708">
        <w:rPr>
          <w:color w:val="000000" w:themeColor="text1"/>
          <w:sz w:val="28"/>
          <w:szCs w:val="28"/>
        </w:rPr>
        <w:t>5000 м</w:t>
      </w:r>
      <w:r w:rsidRPr="00F35708">
        <w:rPr>
          <w:color w:val="000000" w:themeColor="text1"/>
          <w:sz w:val="28"/>
          <w:szCs w:val="28"/>
          <w:vertAlign w:val="superscript"/>
        </w:rPr>
        <w:t>3</w:t>
      </w:r>
      <w:r w:rsidRPr="00F35708">
        <w:rPr>
          <w:color w:val="000000" w:themeColor="text1"/>
          <w:sz w:val="28"/>
          <w:szCs w:val="28"/>
        </w:rPr>
        <w:t xml:space="preserve">/ч </w:t>
      </w:r>
      <w:r w:rsidR="00541983" w:rsidRPr="00F35708">
        <w:rPr>
          <w:color w:val="000000" w:themeColor="text1"/>
          <w:sz w:val="28"/>
          <w:szCs w:val="28"/>
        </w:rPr>
        <w:t xml:space="preserve"> </w:t>
      </w:r>
      <w:r w:rsidRPr="00F35708">
        <w:rPr>
          <w:color w:val="000000" w:themeColor="text1"/>
          <w:sz w:val="28"/>
          <w:szCs w:val="28"/>
        </w:rPr>
        <w:t>до 10000 м</w:t>
      </w:r>
      <w:r w:rsidRPr="00F35708">
        <w:rPr>
          <w:color w:val="000000" w:themeColor="text1"/>
          <w:sz w:val="28"/>
          <w:szCs w:val="28"/>
          <w:vertAlign w:val="superscript"/>
        </w:rPr>
        <w:t>3</w:t>
      </w:r>
      <w:r w:rsidRPr="00F35708">
        <w:rPr>
          <w:color w:val="000000" w:themeColor="text1"/>
          <w:sz w:val="28"/>
          <w:szCs w:val="28"/>
        </w:rPr>
        <w:t>/ч;</w:t>
      </w:r>
    </w:p>
    <w:p w:rsidR="00C52714" w:rsidRPr="00F35708" w:rsidRDefault="00C52714" w:rsidP="00541983">
      <w:pPr>
        <w:ind w:rightChars="128" w:right="256" w:firstLine="567"/>
        <w:rPr>
          <w:color w:val="000000" w:themeColor="text1"/>
          <w:sz w:val="28"/>
          <w:szCs w:val="28"/>
        </w:rPr>
      </w:pPr>
      <w:r w:rsidRPr="00F35708">
        <w:rPr>
          <w:color w:val="000000" w:themeColor="text1"/>
          <w:sz w:val="28"/>
          <w:szCs w:val="28"/>
        </w:rPr>
        <w:t>+/- 1</w:t>
      </w:r>
      <w:r w:rsidR="00C90FFB" w:rsidRPr="00F35708">
        <w:rPr>
          <w:color w:val="000000" w:themeColor="text1"/>
          <w:sz w:val="28"/>
          <w:szCs w:val="28"/>
        </w:rPr>
        <w:t>,2 %</w:t>
      </w:r>
      <w:r w:rsidR="00C90FFB" w:rsidRPr="00F35708">
        <w:rPr>
          <w:color w:val="000000" w:themeColor="text1"/>
          <w:sz w:val="28"/>
          <w:szCs w:val="28"/>
        </w:rPr>
        <w:tab/>
        <w:t>в диапазоне расходов -</w:t>
      </w:r>
      <w:r w:rsidR="00C90FFB" w:rsidRPr="00F35708">
        <w:rPr>
          <w:color w:val="000000" w:themeColor="text1"/>
          <w:sz w:val="28"/>
          <w:szCs w:val="28"/>
        </w:rPr>
        <w:tab/>
        <w:t xml:space="preserve">от </w:t>
      </w:r>
      <w:r w:rsidRPr="00F35708">
        <w:rPr>
          <w:color w:val="000000" w:themeColor="text1"/>
          <w:sz w:val="28"/>
          <w:szCs w:val="28"/>
        </w:rPr>
        <w:t>10000 м</w:t>
      </w:r>
      <w:r w:rsidRPr="00F35708">
        <w:rPr>
          <w:color w:val="000000" w:themeColor="text1"/>
          <w:sz w:val="28"/>
          <w:szCs w:val="28"/>
          <w:vertAlign w:val="superscript"/>
        </w:rPr>
        <w:t>3</w:t>
      </w:r>
      <w:r w:rsidRPr="00F35708">
        <w:rPr>
          <w:color w:val="000000" w:themeColor="text1"/>
          <w:sz w:val="28"/>
          <w:szCs w:val="28"/>
        </w:rPr>
        <w:t>/ч</w:t>
      </w:r>
      <w:r w:rsidR="00541983" w:rsidRPr="00F35708">
        <w:rPr>
          <w:color w:val="000000" w:themeColor="text1"/>
          <w:sz w:val="28"/>
          <w:szCs w:val="28"/>
        </w:rPr>
        <w:t xml:space="preserve"> </w:t>
      </w:r>
      <w:r w:rsidRPr="00F35708">
        <w:rPr>
          <w:color w:val="000000" w:themeColor="text1"/>
          <w:sz w:val="28"/>
          <w:szCs w:val="28"/>
        </w:rPr>
        <w:t>до 100000 м</w:t>
      </w:r>
      <w:r w:rsidRPr="00F35708">
        <w:rPr>
          <w:color w:val="000000" w:themeColor="text1"/>
          <w:sz w:val="28"/>
          <w:szCs w:val="28"/>
          <w:vertAlign w:val="superscript"/>
        </w:rPr>
        <w:t>3</w:t>
      </w:r>
      <w:r w:rsidRPr="00F35708">
        <w:rPr>
          <w:color w:val="000000" w:themeColor="text1"/>
          <w:sz w:val="28"/>
          <w:szCs w:val="28"/>
        </w:rPr>
        <w:t>/ч;</w:t>
      </w:r>
    </w:p>
    <w:p w:rsidR="00C52714" w:rsidRPr="00F35708" w:rsidRDefault="00C52714" w:rsidP="00541983">
      <w:pPr>
        <w:ind w:rightChars="128" w:right="256" w:firstLine="567"/>
        <w:rPr>
          <w:color w:val="000000" w:themeColor="text1"/>
          <w:sz w:val="28"/>
          <w:szCs w:val="28"/>
        </w:rPr>
      </w:pPr>
      <w:r w:rsidRPr="00F35708">
        <w:rPr>
          <w:color w:val="000000" w:themeColor="text1"/>
          <w:sz w:val="28"/>
          <w:szCs w:val="28"/>
        </w:rPr>
        <w:t>+/- 1,0%</w:t>
      </w:r>
      <w:r w:rsidRPr="00F35708">
        <w:rPr>
          <w:color w:val="000000" w:themeColor="text1"/>
          <w:sz w:val="28"/>
          <w:szCs w:val="28"/>
        </w:rPr>
        <w:tab/>
        <w:t>в диапазоне расходов -</w:t>
      </w:r>
      <w:r w:rsidRPr="00F35708">
        <w:rPr>
          <w:color w:val="000000" w:themeColor="text1"/>
          <w:sz w:val="28"/>
          <w:szCs w:val="28"/>
        </w:rPr>
        <w:tab/>
        <w:t>свыше 100000 м</w:t>
      </w:r>
      <w:r w:rsidRPr="00F35708">
        <w:rPr>
          <w:color w:val="000000" w:themeColor="text1"/>
          <w:sz w:val="28"/>
          <w:szCs w:val="28"/>
          <w:vertAlign w:val="superscript"/>
        </w:rPr>
        <w:t>3</w:t>
      </w:r>
      <w:r w:rsidRPr="00F35708">
        <w:rPr>
          <w:color w:val="000000" w:themeColor="text1"/>
          <w:sz w:val="28"/>
          <w:szCs w:val="28"/>
        </w:rPr>
        <w:t>/ч.</w:t>
      </w:r>
    </w:p>
    <w:p w:rsidR="00915D35" w:rsidRPr="00F35708" w:rsidRDefault="00915D35" w:rsidP="00915D35">
      <w:pPr>
        <w:numPr>
          <w:ilvl w:val="1"/>
          <w:numId w:val="27"/>
        </w:numPr>
        <w:tabs>
          <w:tab w:val="left" w:pos="-284"/>
        </w:tabs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 xml:space="preserve"> </w:t>
      </w:r>
      <w:r w:rsidR="00B84F41" w:rsidRPr="00F35708">
        <w:rPr>
          <w:color w:val="000000" w:themeColor="text1"/>
          <w:sz w:val="28"/>
        </w:rPr>
        <w:t xml:space="preserve">При проектировании </w:t>
      </w:r>
      <w:r w:rsidR="00543A20" w:rsidRPr="00F35708">
        <w:rPr>
          <w:color w:val="000000" w:themeColor="text1"/>
          <w:sz w:val="28"/>
        </w:rPr>
        <w:t>УИРГ</w:t>
      </w:r>
      <w:r w:rsidR="00361EE0" w:rsidRPr="00F35708">
        <w:rPr>
          <w:color w:val="000000" w:themeColor="text1"/>
          <w:sz w:val="28"/>
        </w:rPr>
        <w:t xml:space="preserve"> </w:t>
      </w:r>
      <w:r w:rsidR="00B84F41" w:rsidRPr="00F35708">
        <w:rPr>
          <w:color w:val="000000" w:themeColor="text1"/>
          <w:sz w:val="28"/>
        </w:rPr>
        <w:t>предусмотреть</w:t>
      </w:r>
      <w:r w:rsidRPr="00F35708">
        <w:rPr>
          <w:color w:val="000000" w:themeColor="text1"/>
          <w:sz w:val="28"/>
        </w:rPr>
        <w:t>:</w:t>
      </w:r>
    </w:p>
    <w:p w:rsidR="00915D35" w:rsidRPr="00F35708" w:rsidRDefault="00915D35" w:rsidP="00915D35">
      <w:pPr>
        <w:tabs>
          <w:tab w:val="left" w:pos="-284"/>
        </w:tabs>
        <w:ind w:left="942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>- п</w:t>
      </w:r>
      <w:r w:rsidR="00597B83" w:rsidRPr="00F35708">
        <w:rPr>
          <w:color w:val="000000" w:themeColor="text1"/>
          <w:sz w:val="28"/>
        </w:rPr>
        <w:t>ервичн</w:t>
      </w:r>
      <w:r w:rsidR="00181995" w:rsidRPr="00F35708">
        <w:rPr>
          <w:color w:val="000000" w:themeColor="text1"/>
          <w:sz w:val="28"/>
        </w:rPr>
        <w:t>ый</w:t>
      </w:r>
      <w:r w:rsidR="00597B83" w:rsidRPr="00F35708">
        <w:rPr>
          <w:color w:val="000000" w:themeColor="text1"/>
          <w:sz w:val="28"/>
        </w:rPr>
        <w:t xml:space="preserve"> преобразовател</w:t>
      </w:r>
      <w:r w:rsidR="00181995" w:rsidRPr="00F35708">
        <w:rPr>
          <w:color w:val="000000" w:themeColor="text1"/>
          <w:sz w:val="28"/>
        </w:rPr>
        <w:t>ь</w:t>
      </w:r>
      <w:r w:rsidR="00A7054A" w:rsidRPr="00F35708">
        <w:rPr>
          <w:color w:val="000000" w:themeColor="text1"/>
          <w:sz w:val="28"/>
        </w:rPr>
        <w:t xml:space="preserve"> расхода типа</w:t>
      </w:r>
      <w:r w:rsidR="00597B83" w:rsidRPr="00F35708">
        <w:rPr>
          <w:color w:val="000000" w:themeColor="text1"/>
          <w:sz w:val="28"/>
        </w:rPr>
        <w:t xml:space="preserve"> ______</w:t>
      </w:r>
      <w:r w:rsidR="00441FFE" w:rsidRPr="00F35708">
        <w:rPr>
          <w:color w:val="000000" w:themeColor="text1"/>
          <w:sz w:val="28"/>
        </w:rPr>
        <w:t>.</w:t>
      </w:r>
      <w:r w:rsidRPr="00F35708">
        <w:rPr>
          <w:color w:val="000000" w:themeColor="text1"/>
          <w:sz w:val="28"/>
        </w:rPr>
        <w:t xml:space="preserve"> </w:t>
      </w:r>
      <w:r w:rsidR="00B84F41" w:rsidRPr="00F35708">
        <w:rPr>
          <w:color w:val="000000" w:themeColor="text1"/>
          <w:sz w:val="28"/>
        </w:rPr>
        <w:t>Преобразователь</w:t>
      </w:r>
      <w:r w:rsidR="005835D4" w:rsidRPr="00F35708">
        <w:rPr>
          <w:color w:val="000000" w:themeColor="text1"/>
          <w:sz w:val="28"/>
        </w:rPr>
        <w:t xml:space="preserve"> </w:t>
      </w:r>
      <w:r w:rsidR="00B84F41" w:rsidRPr="00F35708">
        <w:rPr>
          <w:color w:val="000000" w:themeColor="text1"/>
          <w:sz w:val="28"/>
        </w:rPr>
        <w:t xml:space="preserve">должен быть </w:t>
      </w:r>
      <w:r w:rsidR="005835D4" w:rsidRPr="00F35708">
        <w:rPr>
          <w:color w:val="000000" w:themeColor="text1"/>
          <w:sz w:val="28"/>
        </w:rPr>
        <w:t>разме</w:t>
      </w:r>
      <w:r w:rsidR="00B84F41" w:rsidRPr="00F35708">
        <w:rPr>
          <w:color w:val="000000" w:themeColor="text1"/>
          <w:sz w:val="28"/>
        </w:rPr>
        <w:t>щен</w:t>
      </w:r>
      <w:r w:rsidR="005835D4" w:rsidRPr="00F35708">
        <w:rPr>
          <w:color w:val="000000" w:themeColor="text1"/>
          <w:sz w:val="28"/>
        </w:rPr>
        <w:t xml:space="preserve"> в отапливаемом/ не</w:t>
      </w:r>
      <w:r w:rsidR="00B84F41" w:rsidRPr="00F35708">
        <w:rPr>
          <w:color w:val="000000" w:themeColor="text1"/>
          <w:sz w:val="28"/>
        </w:rPr>
        <w:t xml:space="preserve"> </w:t>
      </w:r>
      <w:r w:rsidR="005835D4" w:rsidRPr="00F35708">
        <w:rPr>
          <w:color w:val="000000" w:themeColor="text1"/>
          <w:sz w:val="28"/>
        </w:rPr>
        <w:t xml:space="preserve">отапливаемом помещении или вне помещения. </w:t>
      </w:r>
    </w:p>
    <w:p w:rsidR="00915D35" w:rsidRPr="00F35708" w:rsidRDefault="00915D35" w:rsidP="00915D35">
      <w:pPr>
        <w:tabs>
          <w:tab w:val="left" w:pos="-284"/>
        </w:tabs>
        <w:ind w:left="942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>- п</w:t>
      </w:r>
      <w:r w:rsidR="0085667B" w:rsidRPr="00F35708">
        <w:rPr>
          <w:color w:val="000000" w:themeColor="text1"/>
          <w:sz w:val="28"/>
        </w:rPr>
        <w:t>ервичн</w:t>
      </w:r>
      <w:r w:rsidR="00181995" w:rsidRPr="00F35708">
        <w:rPr>
          <w:color w:val="000000" w:themeColor="text1"/>
          <w:sz w:val="28"/>
        </w:rPr>
        <w:t>ый</w:t>
      </w:r>
      <w:r w:rsidR="00301FE5" w:rsidRPr="00F35708">
        <w:rPr>
          <w:color w:val="000000" w:themeColor="text1"/>
          <w:sz w:val="28"/>
        </w:rPr>
        <w:t xml:space="preserve"> преобразовател</w:t>
      </w:r>
      <w:r w:rsidR="00181995" w:rsidRPr="00F35708">
        <w:rPr>
          <w:color w:val="000000" w:themeColor="text1"/>
          <w:sz w:val="28"/>
        </w:rPr>
        <w:t>ь</w:t>
      </w:r>
      <w:r w:rsidR="00301FE5" w:rsidRPr="00F35708">
        <w:rPr>
          <w:color w:val="000000" w:themeColor="text1"/>
          <w:sz w:val="28"/>
        </w:rPr>
        <w:t xml:space="preserve"> </w:t>
      </w:r>
      <w:r w:rsidR="00A7054A" w:rsidRPr="00F35708">
        <w:rPr>
          <w:color w:val="000000" w:themeColor="text1"/>
          <w:sz w:val="28"/>
        </w:rPr>
        <w:t>давления</w:t>
      </w:r>
      <w:r w:rsidR="0085667B" w:rsidRPr="00F35708">
        <w:rPr>
          <w:color w:val="000000" w:themeColor="text1"/>
          <w:sz w:val="28"/>
        </w:rPr>
        <w:t xml:space="preserve"> типа___________</w:t>
      </w:r>
      <w:r w:rsidR="00B84F41" w:rsidRPr="00F35708">
        <w:rPr>
          <w:color w:val="000000" w:themeColor="text1"/>
          <w:sz w:val="28"/>
        </w:rPr>
        <w:t>. Преобразователь</w:t>
      </w:r>
      <w:r w:rsidR="005835D4" w:rsidRPr="00F35708">
        <w:rPr>
          <w:color w:val="000000" w:themeColor="text1"/>
          <w:sz w:val="28"/>
        </w:rPr>
        <w:t xml:space="preserve"> </w:t>
      </w:r>
      <w:r w:rsidR="00B84F41" w:rsidRPr="00F35708">
        <w:rPr>
          <w:color w:val="000000" w:themeColor="text1"/>
          <w:sz w:val="28"/>
        </w:rPr>
        <w:t xml:space="preserve">должен быть </w:t>
      </w:r>
      <w:r w:rsidR="005835D4" w:rsidRPr="00F35708">
        <w:rPr>
          <w:color w:val="000000" w:themeColor="text1"/>
          <w:sz w:val="28"/>
        </w:rPr>
        <w:t>разме</w:t>
      </w:r>
      <w:r w:rsidR="00B84F41" w:rsidRPr="00F35708">
        <w:rPr>
          <w:color w:val="000000" w:themeColor="text1"/>
          <w:sz w:val="28"/>
        </w:rPr>
        <w:t>щен</w:t>
      </w:r>
      <w:r w:rsidR="005835D4" w:rsidRPr="00F35708">
        <w:rPr>
          <w:color w:val="000000" w:themeColor="text1"/>
          <w:sz w:val="28"/>
        </w:rPr>
        <w:t xml:space="preserve"> в помещении</w:t>
      </w:r>
      <w:r w:rsidR="00441FFE" w:rsidRPr="00F35708">
        <w:rPr>
          <w:color w:val="000000" w:themeColor="text1"/>
          <w:sz w:val="28"/>
        </w:rPr>
        <w:t xml:space="preserve"> с температурой 20</w:t>
      </w:r>
      <w:r w:rsidR="00441FFE" w:rsidRPr="00F35708">
        <w:rPr>
          <w:rFonts w:ascii="Arial" w:hAnsi="Arial" w:cs="Arial"/>
          <w:color w:val="000000" w:themeColor="text1"/>
          <w:sz w:val="28"/>
        </w:rPr>
        <w:t>±</w:t>
      </w:r>
      <w:r w:rsidR="00441FFE" w:rsidRPr="00F35708">
        <w:rPr>
          <w:color w:val="000000" w:themeColor="text1"/>
          <w:sz w:val="28"/>
        </w:rPr>
        <w:t>5</w:t>
      </w:r>
      <w:r w:rsidR="00441FFE" w:rsidRPr="00F35708">
        <w:rPr>
          <w:color w:val="000000" w:themeColor="text1"/>
          <w:sz w:val="28"/>
          <w:szCs w:val="28"/>
          <w:vertAlign w:val="superscript"/>
        </w:rPr>
        <w:t>о</w:t>
      </w:r>
      <w:r w:rsidR="00441FFE" w:rsidRPr="00F35708">
        <w:rPr>
          <w:color w:val="000000" w:themeColor="text1"/>
          <w:sz w:val="28"/>
        </w:rPr>
        <w:t xml:space="preserve"> С</w:t>
      </w:r>
      <w:r w:rsidR="00301FE5" w:rsidRPr="00F35708">
        <w:rPr>
          <w:color w:val="000000" w:themeColor="text1"/>
          <w:sz w:val="28"/>
        </w:rPr>
        <w:t>.</w:t>
      </w:r>
      <w:r w:rsidR="003A1929" w:rsidRPr="00F35708">
        <w:rPr>
          <w:color w:val="000000" w:themeColor="text1"/>
          <w:sz w:val="28"/>
        </w:rPr>
        <w:t xml:space="preserve">/ Преобразователь </w:t>
      </w:r>
      <w:r w:rsidR="00024373" w:rsidRPr="00F35708">
        <w:rPr>
          <w:color w:val="000000" w:themeColor="text1"/>
          <w:sz w:val="28"/>
        </w:rPr>
        <w:t>может</w:t>
      </w:r>
      <w:r w:rsidR="00763AE1" w:rsidRPr="00F35708">
        <w:rPr>
          <w:color w:val="000000" w:themeColor="text1"/>
          <w:sz w:val="28"/>
        </w:rPr>
        <w:t xml:space="preserve"> быть размещен</w:t>
      </w:r>
      <w:r w:rsidR="003A1929" w:rsidRPr="00F35708">
        <w:rPr>
          <w:color w:val="000000" w:themeColor="text1"/>
          <w:sz w:val="28"/>
        </w:rPr>
        <w:t xml:space="preserve"> в неотапливаемом помещении/вне помещения</w:t>
      </w:r>
      <w:r w:rsidR="00024373" w:rsidRPr="00F35708">
        <w:rPr>
          <w:color w:val="000000" w:themeColor="text1"/>
          <w:sz w:val="28"/>
        </w:rPr>
        <w:t>,</w:t>
      </w:r>
      <w:r w:rsidR="003A1929" w:rsidRPr="00F35708">
        <w:rPr>
          <w:color w:val="000000" w:themeColor="text1"/>
          <w:sz w:val="28"/>
        </w:rPr>
        <w:t xml:space="preserve"> </w:t>
      </w:r>
      <w:r w:rsidR="00024373" w:rsidRPr="00F35708">
        <w:rPr>
          <w:color w:val="000000" w:themeColor="text1"/>
          <w:sz w:val="28"/>
        </w:rPr>
        <w:t>п</w:t>
      </w:r>
      <w:r w:rsidR="00763AE1" w:rsidRPr="00F35708">
        <w:rPr>
          <w:color w:val="000000" w:themeColor="text1"/>
          <w:sz w:val="28"/>
        </w:rPr>
        <w:t>ри этом дополнительная погрешность от влияния температуры не должна превышать 0,07 % на каждые 10</w:t>
      </w:r>
      <w:r w:rsidR="00763AE1" w:rsidRPr="00F35708">
        <w:rPr>
          <w:color w:val="000000" w:themeColor="text1"/>
          <w:sz w:val="28"/>
          <w:szCs w:val="28"/>
          <w:vertAlign w:val="superscript"/>
        </w:rPr>
        <w:t>о</w:t>
      </w:r>
      <w:r w:rsidR="00763AE1" w:rsidRPr="00F35708">
        <w:rPr>
          <w:color w:val="000000" w:themeColor="text1"/>
          <w:sz w:val="28"/>
        </w:rPr>
        <w:t xml:space="preserve"> С.</w:t>
      </w:r>
    </w:p>
    <w:p w:rsidR="00915D35" w:rsidRPr="00F35708" w:rsidRDefault="00915D35" w:rsidP="00915D35">
      <w:pPr>
        <w:tabs>
          <w:tab w:val="left" w:pos="-284"/>
        </w:tabs>
        <w:ind w:left="942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>- п</w:t>
      </w:r>
      <w:r w:rsidR="0085667B" w:rsidRPr="00F35708">
        <w:rPr>
          <w:color w:val="000000" w:themeColor="text1"/>
          <w:sz w:val="28"/>
        </w:rPr>
        <w:t>ервичн</w:t>
      </w:r>
      <w:r w:rsidR="00181995" w:rsidRPr="00F35708">
        <w:rPr>
          <w:color w:val="000000" w:themeColor="text1"/>
          <w:sz w:val="28"/>
        </w:rPr>
        <w:t>ый</w:t>
      </w:r>
      <w:r w:rsidR="0085667B" w:rsidRPr="00F35708">
        <w:rPr>
          <w:color w:val="000000" w:themeColor="text1"/>
          <w:sz w:val="28"/>
        </w:rPr>
        <w:t xml:space="preserve"> преобразовател</w:t>
      </w:r>
      <w:r w:rsidR="00181995" w:rsidRPr="00F35708">
        <w:rPr>
          <w:color w:val="000000" w:themeColor="text1"/>
          <w:sz w:val="28"/>
        </w:rPr>
        <w:t>ь</w:t>
      </w:r>
      <w:r w:rsidR="0085667B" w:rsidRPr="00F35708">
        <w:rPr>
          <w:color w:val="000000" w:themeColor="text1"/>
          <w:sz w:val="28"/>
        </w:rPr>
        <w:t xml:space="preserve"> температуры типа__________</w:t>
      </w:r>
      <w:proofErr w:type="gramStart"/>
      <w:r w:rsidR="0085667B" w:rsidRPr="00F35708">
        <w:rPr>
          <w:color w:val="000000" w:themeColor="text1"/>
          <w:sz w:val="28"/>
        </w:rPr>
        <w:t xml:space="preserve">_ </w:t>
      </w:r>
      <w:r w:rsidRPr="00F35708">
        <w:rPr>
          <w:color w:val="000000" w:themeColor="text1"/>
          <w:sz w:val="28"/>
        </w:rPr>
        <w:t>.</w:t>
      </w:r>
      <w:proofErr w:type="gramEnd"/>
    </w:p>
    <w:p w:rsidR="00F925FC" w:rsidRPr="00F35708" w:rsidRDefault="00915D35" w:rsidP="00915D35">
      <w:pPr>
        <w:tabs>
          <w:tab w:val="left" w:pos="-284"/>
        </w:tabs>
        <w:ind w:left="942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>- в</w:t>
      </w:r>
      <w:r w:rsidR="000C1B77" w:rsidRPr="00F35708">
        <w:rPr>
          <w:color w:val="000000" w:themeColor="text1"/>
          <w:sz w:val="28"/>
        </w:rPr>
        <w:t>ычислител</w:t>
      </w:r>
      <w:r w:rsidR="00181995" w:rsidRPr="00F35708">
        <w:rPr>
          <w:color w:val="000000" w:themeColor="text1"/>
          <w:sz w:val="28"/>
        </w:rPr>
        <w:t>ь</w:t>
      </w:r>
      <w:r w:rsidR="000C1B77" w:rsidRPr="00F35708">
        <w:rPr>
          <w:color w:val="000000" w:themeColor="text1"/>
          <w:sz w:val="28"/>
        </w:rPr>
        <w:t xml:space="preserve"> </w:t>
      </w:r>
      <w:r w:rsidR="00181995" w:rsidRPr="00F35708">
        <w:rPr>
          <w:color w:val="000000" w:themeColor="text1"/>
          <w:sz w:val="28"/>
        </w:rPr>
        <w:t>(корректор</w:t>
      </w:r>
      <w:r w:rsidR="000C1B77" w:rsidRPr="00F35708">
        <w:rPr>
          <w:color w:val="000000" w:themeColor="text1"/>
          <w:sz w:val="28"/>
        </w:rPr>
        <w:t xml:space="preserve">) </w:t>
      </w:r>
      <w:r w:rsidR="00A7054A" w:rsidRPr="00F35708">
        <w:rPr>
          <w:color w:val="000000" w:themeColor="text1"/>
          <w:sz w:val="28"/>
        </w:rPr>
        <w:t>типа</w:t>
      </w:r>
      <w:r w:rsidR="00511328" w:rsidRPr="00F35708">
        <w:rPr>
          <w:color w:val="000000" w:themeColor="text1"/>
          <w:sz w:val="28"/>
        </w:rPr>
        <w:t xml:space="preserve"> </w:t>
      </w:r>
      <w:r w:rsidR="00A7054A" w:rsidRPr="00F35708">
        <w:rPr>
          <w:color w:val="000000" w:themeColor="text1"/>
          <w:sz w:val="28"/>
        </w:rPr>
        <w:t>___</w:t>
      </w:r>
      <w:r w:rsidR="00B84F41" w:rsidRPr="00F35708">
        <w:rPr>
          <w:color w:val="000000" w:themeColor="text1"/>
          <w:sz w:val="28"/>
        </w:rPr>
        <w:t xml:space="preserve">. </w:t>
      </w:r>
      <w:r w:rsidR="00F925FC" w:rsidRPr="00F35708">
        <w:rPr>
          <w:color w:val="000000" w:themeColor="text1"/>
          <w:sz w:val="28"/>
        </w:rPr>
        <w:t>Допускаемые диапазоны температур</w:t>
      </w:r>
      <w:r w:rsidR="005E0754" w:rsidRPr="00F35708">
        <w:rPr>
          <w:color w:val="000000" w:themeColor="text1"/>
          <w:sz w:val="28"/>
        </w:rPr>
        <w:t xml:space="preserve">ы и влажности окружающей среды </w:t>
      </w:r>
      <w:r w:rsidR="00F925FC" w:rsidRPr="00F35708">
        <w:rPr>
          <w:color w:val="000000" w:themeColor="text1"/>
          <w:sz w:val="28"/>
        </w:rPr>
        <w:t>вычислителя (корректора) должн</w:t>
      </w:r>
      <w:r w:rsidRPr="00F35708">
        <w:rPr>
          <w:color w:val="000000" w:themeColor="text1"/>
          <w:sz w:val="28"/>
        </w:rPr>
        <w:t>ы</w:t>
      </w:r>
      <w:r w:rsidR="00F925FC" w:rsidRPr="00F35708">
        <w:rPr>
          <w:color w:val="000000" w:themeColor="text1"/>
          <w:sz w:val="28"/>
        </w:rPr>
        <w:t xml:space="preserve"> соответствовать условиям эксплуатации.</w:t>
      </w:r>
    </w:p>
    <w:p w:rsidR="00C70795" w:rsidRPr="00F35708" w:rsidRDefault="0085667B" w:rsidP="008602A9">
      <w:pPr>
        <w:tabs>
          <w:tab w:val="left" w:pos="-284"/>
        </w:tabs>
        <w:ind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>4.</w:t>
      </w:r>
      <w:r w:rsidR="001E244A" w:rsidRPr="00F35708">
        <w:rPr>
          <w:color w:val="000000" w:themeColor="text1"/>
          <w:sz w:val="28"/>
        </w:rPr>
        <w:t>8</w:t>
      </w:r>
      <w:r w:rsidR="006F2FBE" w:rsidRPr="00F35708">
        <w:rPr>
          <w:color w:val="000000" w:themeColor="text1"/>
          <w:sz w:val="28"/>
        </w:rPr>
        <w:t xml:space="preserve"> На дисплее вычислителя</w:t>
      </w:r>
      <w:r w:rsidR="004C423A" w:rsidRPr="00F35708">
        <w:rPr>
          <w:color w:val="000000" w:themeColor="text1"/>
          <w:sz w:val="28"/>
        </w:rPr>
        <w:t xml:space="preserve"> (корректора) </w:t>
      </w:r>
      <w:r w:rsidR="00543A20" w:rsidRPr="00F35708">
        <w:rPr>
          <w:color w:val="000000" w:themeColor="text1"/>
          <w:sz w:val="28"/>
        </w:rPr>
        <w:t>УИРГ</w:t>
      </w:r>
      <w:r w:rsidR="006F2FBE" w:rsidRPr="00F35708">
        <w:rPr>
          <w:color w:val="000000" w:themeColor="text1"/>
          <w:sz w:val="28"/>
        </w:rPr>
        <w:t xml:space="preserve"> по запро</w:t>
      </w:r>
      <w:r w:rsidR="005E0754" w:rsidRPr="00F35708">
        <w:rPr>
          <w:color w:val="000000" w:themeColor="text1"/>
          <w:sz w:val="28"/>
        </w:rPr>
        <w:t xml:space="preserve">су должны отображаться </w:t>
      </w:r>
      <w:proofErr w:type="gramStart"/>
      <w:r w:rsidR="005E0754" w:rsidRPr="00F35708">
        <w:rPr>
          <w:color w:val="000000" w:themeColor="text1"/>
          <w:sz w:val="28"/>
        </w:rPr>
        <w:t>значения</w:t>
      </w:r>
      <w:proofErr w:type="gramEnd"/>
      <w:r w:rsidR="005E0754" w:rsidRPr="00F35708">
        <w:rPr>
          <w:color w:val="000000" w:themeColor="text1"/>
          <w:sz w:val="28"/>
        </w:rPr>
        <w:t xml:space="preserve"> </w:t>
      </w:r>
      <w:r w:rsidR="006F2FBE" w:rsidRPr="00F35708">
        <w:rPr>
          <w:color w:val="000000" w:themeColor="text1"/>
          <w:sz w:val="28"/>
        </w:rPr>
        <w:t>измеряемых тек</w:t>
      </w:r>
      <w:r w:rsidR="00C70795" w:rsidRPr="00F35708">
        <w:rPr>
          <w:color w:val="000000" w:themeColor="text1"/>
          <w:sz w:val="28"/>
        </w:rPr>
        <w:t>ущих и архивных параметров газа. Глубина архива должна быть не менее 35 суток</w:t>
      </w:r>
      <w:r w:rsidR="00091279" w:rsidRPr="00F35708">
        <w:rPr>
          <w:color w:val="000000" w:themeColor="text1"/>
          <w:sz w:val="28"/>
        </w:rPr>
        <w:t xml:space="preserve"> по значениям часовых расходов газа</w:t>
      </w:r>
      <w:r w:rsidR="00C70795" w:rsidRPr="00F35708">
        <w:rPr>
          <w:color w:val="000000" w:themeColor="text1"/>
          <w:sz w:val="28"/>
        </w:rPr>
        <w:t>.</w:t>
      </w:r>
    </w:p>
    <w:p w:rsidR="00915D35" w:rsidRPr="00F35708" w:rsidRDefault="0085667B" w:rsidP="00915D35">
      <w:pPr>
        <w:pStyle w:val="ad"/>
        <w:ind w:left="0" w:rightChars="128" w:right="256" w:firstLine="567"/>
        <w:contextualSpacing/>
        <w:jc w:val="both"/>
        <w:rPr>
          <w:color w:val="000000" w:themeColor="text1"/>
          <w:sz w:val="28"/>
          <w:szCs w:val="28"/>
        </w:rPr>
      </w:pPr>
      <w:r w:rsidRPr="00F35708">
        <w:rPr>
          <w:color w:val="000000" w:themeColor="text1"/>
          <w:sz w:val="28"/>
        </w:rPr>
        <w:t>4.</w:t>
      </w:r>
      <w:r w:rsidR="001E244A" w:rsidRPr="00F35708">
        <w:rPr>
          <w:color w:val="000000" w:themeColor="text1"/>
          <w:sz w:val="28"/>
        </w:rPr>
        <w:t>9</w:t>
      </w:r>
      <w:r w:rsidR="00C70795" w:rsidRPr="00F35708">
        <w:rPr>
          <w:color w:val="000000" w:themeColor="text1"/>
          <w:sz w:val="28"/>
        </w:rPr>
        <w:t xml:space="preserve"> </w:t>
      </w:r>
      <w:r w:rsidR="00915D35" w:rsidRPr="00F35708">
        <w:rPr>
          <w:color w:val="000000" w:themeColor="text1"/>
          <w:sz w:val="28"/>
        </w:rPr>
        <w:t>УИРГ должен обеспечивать распечатку на бумажном носителе всех измеряемых параметров (часовых и суточных данных по расходу, абсолютному давлению, температуре и вычисленному объему газа), параметров газа (Теплота сгорания, СО</w:t>
      </w:r>
      <w:r w:rsidR="00915D35" w:rsidRPr="00F35708">
        <w:rPr>
          <w:color w:val="000000" w:themeColor="text1"/>
          <w:sz w:val="28"/>
          <w:vertAlign w:val="subscript"/>
        </w:rPr>
        <w:t>2</w:t>
      </w:r>
      <w:r w:rsidR="00915D35" w:rsidRPr="00F35708">
        <w:rPr>
          <w:color w:val="000000" w:themeColor="text1"/>
          <w:sz w:val="28"/>
        </w:rPr>
        <w:t xml:space="preserve">, </w:t>
      </w:r>
      <w:r w:rsidR="00915D35" w:rsidRPr="00F35708">
        <w:rPr>
          <w:color w:val="000000" w:themeColor="text1"/>
          <w:sz w:val="28"/>
          <w:lang w:val="en-US"/>
        </w:rPr>
        <w:t>N</w:t>
      </w:r>
      <w:r w:rsidR="00915D35" w:rsidRPr="00F35708">
        <w:rPr>
          <w:color w:val="000000" w:themeColor="text1"/>
          <w:sz w:val="28"/>
          <w:vertAlign w:val="subscript"/>
        </w:rPr>
        <w:t>2</w:t>
      </w:r>
      <w:r w:rsidR="00915D35" w:rsidRPr="00F35708">
        <w:rPr>
          <w:color w:val="000000" w:themeColor="text1"/>
          <w:sz w:val="28"/>
        </w:rPr>
        <w:t xml:space="preserve">, </w:t>
      </w:r>
      <w:r w:rsidR="00915D35" w:rsidRPr="00F35708">
        <w:rPr>
          <w:color w:val="000000" w:themeColor="text1"/>
          <w:sz w:val="28"/>
          <w:lang w:val="en-US"/>
        </w:rPr>
        <w:t>H</w:t>
      </w:r>
      <w:r w:rsidR="00915D35" w:rsidRPr="00F35708">
        <w:rPr>
          <w:color w:val="000000" w:themeColor="text1"/>
          <w:sz w:val="28"/>
          <w:vertAlign w:val="subscript"/>
        </w:rPr>
        <w:t>2</w:t>
      </w:r>
      <w:r w:rsidR="00915D35" w:rsidRPr="00F35708">
        <w:rPr>
          <w:color w:val="000000" w:themeColor="text1"/>
          <w:sz w:val="28"/>
        </w:rPr>
        <w:t>, относительная плотность) и архив нештатных ситуаций за отчетный период (месяц).</w:t>
      </w:r>
    </w:p>
    <w:p w:rsidR="00921507" w:rsidRPr="00F35708" w:rsidRDefault="00DE7F3C" w:rsidP="008602A9">
      <w:pPr>
        <w:tabs>
          <w:tab w:val="left" w:pos="-284"/>
        </w:tabs>
        <w:ind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>4.</w:t>
      </w:r>
      <w:r w:rsidR="001E244A" w:rsidRPr="00F35708">
        <w:rPr>
          <w:color w:val="000000" w:themeColor="text1"/>
          <w:sz w:val="28"/>
        </w:rPr>
        <w:t>10</w:t>
      </w:r>
      <w:r w:rsidR="00252E26" w:rsidRPr="00F35708">
        <w:rPr>
          <w:color w:val="000000" w:themeColor="text1"/>
          <w:sz w:val="28"/>
        </w:rPr>
        <w:t xml:space="preserve"> </w:t>
      </w:r>
      <w:r w:rsidR="006F2FBE" w:rsidRPr="00F35708">
        <w:rPr>
          <w:color w:val="000000" w:themeColor="text1"/>
          <w:sz w:val="28"/>
        </w:rPr>
        <w:t xml:space="preserve">В </w:t>
      </w:r>
      <w:r w:rsidR="00543A20" w:rsidRPr="00F35708">
        <w:rPr>
          <w:color w:val="000000" w:themeColor="text1"/>
          <w:sz w:val="28"/>
        </w:rPr>
        <w:t>УИРГ</w:t>
      </w:r>
      <w:r w:rsidR="00252E26" w:rsidRPr="00F35708">
        <w:rPr>
          <w:color w:val="000000" w:themeColor="text1"/>
          <w:sz w:val="28"/>
        </w:rPr>
        <w:t xml:space="preserve"> должна быть обеспечена самодиагностика работоспособности</w:t>
      </w:r>
      <w:r w:rsidR="00252E26" w:rsidRPr="00F35708">
        <w:rPr>
          <w:i/>
          <w:color w:val="000000" w:themeColor="text1"/>
          <w:sz w:val="28"/>
        </w:rPr>
        <w:t xml:space="preserve"> </w:t>
      </w:r>
      <w:r w:rsidR="005E0754" w:rsidRPr="00F35708">
        <w:rPr>
          <w:color w:val="000000" w:themeColor="text1"/>
          <w:sz w:val="28"/>
        </w:rPr>
        <w:t xml:space="preserve">системы </w:t>
      </w:r>
      <w:r w:rsidR="00252E26" w:rsidRPr="00F35708">
        <w:rPr>
          <w:color w:val="000000" w:themeColor="text1"/>
          <w:sz w:val="28"/>
        </w:rPr>
        <w:t xml:space="preserve">и состояния </w:t>
      </w:r>
      <w:r w:rsidR="006F2FBE" w:rsidRPr="00F35708">
        <w:rPr>
          <w:color w:val="000000" w:themeColor="text1"/>
          <w:sz w:val="28"/>
        </w:rPr>
        <w:t xml:space="preserve">измерений, </w:t>
      </w:r>
      <w:r w:rsidR="00BD09BF" w:rsidRPr="00F35708">
        <w:rPr>
          <w:color w:val="000000" w:themeColor="text1"/>
          <w:sz w:val="28"/>
        </w:rPr>
        <w:t xml:space="preserve">защита и </w:t>
      </w:r>
      <w:r w:rsidR="005E0754" w:rsidRPr="00F35708">
        <w:rPr>
          <w:color w:val="000000" w:themeColor="text1"/>
          <w:sz w:val="28"/>
        </w:rPr>
        <w:t>сохранность</w:t>
      </w:r>
      <w:r w:rsidR="006F2FBE" w:rsidRPr="00F35708">
        <w:rPr>
          <w:color w:val="000000" w:themeColor="text1"/>
          <w:sz w:val="28"/>
        </w:rPr>
        <w:t xml:space="preserve"> измер</w:t>
      </w:r>
      <w:r w:rsidR="00963A28" w:rsidRPr="00F35708">
        <w:rPr>
          <w:color w:val="000000" w:themeColor="text1"/>
          <w:sz w:val="28"/>
        </w:rPr>
        <w:t>енной</w:t>
      </w:r>
      <w:r w:rsidR="006F2FBE" w:rsidRPr="00F35708">
        <w:rPr>
          <w:color w:val="000000" w:themeColor="text1"/>
          <w:sz w:val="28"/>
        </w:rPr>
        <w:t xml:space="preserve"> информации </w:t>
      </w:r>
      <w:r w:rsidR="00BD09BF" w:rsidRPr="00F35708">
        <w:rPr>
          <w:color w:val="000000" w:themeColor="text1"/>
          <w:sz w:val="28"/>
        </w:rPr>
        <w:t>при авариях</w:t>
      </w:r>
      <w:r w:rsidR="006F2FBE" w:rsidRPr="00F35708">
        <w:rPr>
          <w:color w:val="000000" w:themeColor="text1"/>
          <w:sz w:val="28"/>
        </w:rPr>
        <w:t>, а также защита от несанкционированно</w:t>
      </w:r>
      <w:r w:rsidR="005E0754" w:rsidRPr="00F35708">
        <w:rPr>
          <w:color w:val="000000" w:themeColor="text1"/>
          <w:sz w:val="28"/>
        </w:rPr>
        <w:t xml:space="preserve">го доступа и </w:t>
      </w:r>
      <w:r w:rsidR="006F2FBE" w:rsidRPr="00F35708">
        <w:rPr>
          <w:color w:val="000000" w:themeColor="text1"/>
          <w:sz w:val="28"/>
        </w:rPr>
        <w:t>вмешательства в работу</w:t>
      </w:r>
      <w:r w:rsidR="00252E26" w:rsidRPr="00F35708">
        <w:rPr>
          <w:color w:val="000000" w:themeColor="text1"/>
          <w:sz w:val="28"/>
        </w:rPr>
        <w:t xml:space="preserve"> </w:t>
      </w:r>
      <w:r w:rsidR="00181995" w:rsidRPr="00F35708">
        <w:rPr>
          <w:color w:val="000000" w:themeColor="text1"/>
          <w:sz w:val="28"/>
        </w:rPr>
        <w:t>УИРГ</w:t>
      </w:r>
      <w:r w:rsidR="006F2FBE" w:rsidRPr="00F35708">
        <w:rPr>
          <w:color w:val="000000" w:themeColor="text1"/>
          <w:sz w:val="28"/>
        </w:rPr>
        <w:t>.</w:t>
      </w:r>
    </w:p>
    <w:p w:rsidR="00B1319E" w:rsidRPr="00F35708" w:rsidRDefault="00B1319E" w:rsidP="008602A9">
      <w:pPr>
        <w:tabs>
          <w:tab w:val="left" w:pos="-284"/>
        </w:tabs>
        <w:ind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>4.1</w:t>
      </w:r>
      <w:r w:rsidR="001E244A" w:rsidRPr="00F35708">
        <w:rPr>
          <w:color w:val="000000" w:themeColor="text1"/>
          <w:sz w:val="28"/>
        </w:rPr>
        <w:t>1</w:t>
      </w:r>
      <w:r w:rsidRPr="00F35708">
        <w:rPr>
          <w:color w:val="000000" w:themeColor="text1"/>
          <w:sz w:val="28"/>
        </w:rPr>
        <w:t xml:space="preserve"> </w:t>
      </w:r>
      <w:r w:rsidR="00915D35" w:rsidRPr="00F35708">
        <w:rPr>
          <w:color w:val="000000" w:themeColor="text1"/>
          <w:sz w:val="28"/>
        </w:rPr>
        <w:t xml:space="preserve">При отказе датчиков расхода (объема), давления или температуры, также выходе измеряемых величин за пределы нормированных диапазонов измерений вышеперечисленных датчиков, вычислитель (корректор) </w:t>
      </w:r>
      <w:r w:rsidR="00181995" w:rsidRPr="00F35708">
        <w:rPr>
          <w:color w:val="000000" w:themeColor="text1"/>
          <w:sz w:val="28"/>
        </w:rPr>
        <w:t>УИРГ</w:t>
      </w:r>
      <w:r w:rsidR="00915D35" w:rsidRPr="00F35708">
        <w:rPr>
          <w:color w:val="000000" w:themeColor="text1"/>
          <w:sz w:val="28"/>
        </w:rPr>
        <w:t xml:space="preserve"> должен обеспечивать возможность подстановки в расчеты согласованных с Поставщиком газа условно-постоянных значений давления, температуры и расхода для приведения объемного расхода потребляемого газа к стандартным условиям</w:t>
      </w:r>
      <w:r w:rsidRPr="00F35708">
        <w:rPr>
          <w:color w:val="000000" w:themeColor="text1"/>
          <w:sz w:val="28"/>
        </w:rPr>
        <w:t>.</w:t>
      </w:r>
    </w:p>
    <w:p w:rsidR="00B1319E" w:rsidRPr="00F35708" w:rsidRDefault="00B1319E" w:rsidP="008602A9">
      <w:pPr>
        <w:tabs>
          <w:tab w:val="left" w:pos="-284"/>
        </w:tabs>
        <w:ind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>4.1</w:t>
      </w:r>
      <w:r w:rsidR="001E244A" w:rsidRPr="00F35708">
        <w:rPr>
          <w:color w:val="000000" w:themeColor="text1"/>
          <w:sz w:val="28"/>
        </w:rPr>
        <w:t>2</w:t>
      </w:r>
      <w:r w:rsidRPr="00F35708">
        <w:rPr>
          <w:color w:val="000000" w:themeColor="text1"/>
          <w:sz w:val="28"/>
        </w:rPr>
        <w:t xml:space="preserve"> </w:t>
      </w:r>
      <w:r w:rsidR="00915D35" w:rsidRPr="00F35708">
        <w:rPr>
          <w:color w:val="000000" w:themeColor="text1"/>
          <w:sz w:val="28"/>
        </w:rPr>
        <w:t xml:space="preserve">Непрерывность измерения объема потребляемого газа и сохранность архивной информации должны быть обеспечены применением автономного </w:t>
      </w:r>
      <w:r w:rsidR="00915D35" w:rsidRPr="00F35708">
        <w:rPr>
          <w:color w:val="000000" w:themeColor="text1"/>
          <w:sz w:val="28"/>
        </w:rPr>
        <w:lastRenderedPageBreak/>
        <w:t>электропитания (источников бесперебойного питания, аккумуляторов или батарей)</w:t>
      </w:r>
      <w:r w:rsidRPr="00F35708">
        <w:rPr>
          <w:color w:val="000000" w:themeColor="text1"/>
          <w:sz w:val="28"/>
        </w:rPr>
        <w:t>.</w:t>
      </w:r>
    </w:p>
    <w:p w:rsidR="00915D35" w:rsidRPr="00F35708" w:rsidRDefault="00B1319E" w:rsidP="008602A9">
      <w:pPr>
        <w:tabs>
          <w:tab w:val="left" w:pos="-284"/>
        </w:tabs>
        <w:ind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>4.</w:t>
      </w:r>
      <w:r w:rsidR="001E244A" w:rsidRPr="00F35708">
        <w:rPr>
          <w:color w:val="000000" w:themeColor="text1"/>
          <w:sz w:val="28"/>
        </w:rPr>
        <w:t>13</w:t>
      </w:r>
      <w:r w:rsidRPr="00F35708">
        <w:rPr>
          <w:color w:val="000000" w:themeColor="text1"/>
          <w:sz w:val="28"/>
        </w:rPr>
        <w:t xml:space="preserve"> </w:t>
      </w:r>
      <w:r w:rsidR="00181995" w:rsidRPr="00F35708">
        <w:rPr>
          <w:color w:val="000000" w:themeColor="text1"/>
          <w:sz w:val="28"/>
          <w:szCs w:val="28"/>
        </w:rPr>
        <w:t>УИРГ</w:t>
      </w:r>
      <w:r w:rsidR="00915D35" w:rsidRPr="00F35708">
        <w:rPr>
          <w:color w:val="000000" w:themeColor="text1"/>
          <w:sz w:val="28"/>
          <w:szCs w:val="28"/>
        </w:rPr>
        <w:t xml:space="preserve"> должен быть устойчив к воздействию пыли, влаги по требованиям ГОСТ 14254-2015, а также к воздействию электромагнитного внешнего поля напряженностью: переменного поля – до 40 А/м, постоянного поля – до 400 А/м, высокочастотного электромагнитного поля и воздействию синусоидальной вибрации по требованиям ГОСТ Р 52931-2008 в соответствии с условиями размещения элементов </w:t>
      </w:r>
      <w:r w:rsidR="00181995" w:rsidRPr="00F35708">
        <w:rPr>
          <w:color w:val="000000" w:themeColor="text1"/>
          <w:sz w:val="28"/>
          <w:szCs w:val="28"/>
        </w:rPr>
        <w:t>УИРГ</w:t>
      </w:r>
      <w:r w:rsidR="00915D35" w:rsidRPr="00F35708">
        <w:rPr>
          <w:color w:val="000000" w:themeColor="text1"/>
          <w:sz w:val="28"/>
          <w:szCs w:val="28"/>
        </w:rPr>
        <w:t>. Защитное заземление СИ должно быть выполнено в соответствии с требованиями 30852.10-2002, Свод правил СП 76.13330.2016, ПУЭ.</w:t>
      </w:r>
    </w:p>
    <w:p w:rsidR="00631093" w:rsidRPr="00F35708" w:rsidRDefault="003D70AC" w:rsidP="008602A9">
      <w:pPr>
        <w:tabs>
          <w:tab w:val="left" w:pos="-284"/>
        </w:tabs>
        <w:ind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>Средний срок службы СИ</w:t>
      </w:r>
      <w:r w:rsidR="00631093" w:rsidRPr="00F35708">
        <w:rPr>
          <w:color w:val="000000" w:themeColor="text1"/>
          <w:sz w:val="28"/>
        </w:rPr>
        <w:t xml:space="preserve"> должен быть не менее - </w:t>
      </w:r>
      <w:proofErr w:type="gramStart"/>
      <w:r w:rsidR="00631093" w:rsidRPr="00F35708">
        <w:rPr>
          <w:color w:val="000000" w:themeColor="text1"/>
          <w:sz w:val="28"/>
        </w:rPr>
        <w:t>12  лет</w:t>
      </w:r>
      <w:proofErr w:type="gramEnd"/>
      <w:r w:rsidR="00631093" w:rsidRPr="00F35708">
        <w:rPr>
          <w:color w:val="000000" w:themeColor="text1"/>
          <w:sz w:val="28"/>
        </w:rPr>
        <w:t>.</w:t>
      </w:r>
    </w:p>
    <w:p w:rsidR="00631093" w:rsidRPr="00F35708" w:rsidRDefault="00631093" w:rsidP="008602A9">
      <w:pPr>
        <w:tabs>
          <w:tab w:val="left" w:pos="-284"/>
        </w:tabs>
        <w:ind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 xml:space="preserve">Средняя наработка </w:t>
      </w:r>
      <w:r w:rsidR="003D70AC" w:rsidRPr="00F35708">
        <w:rPr>
          <w:color w:val="000000" w:themeColor="text1"/>
          <w:sz w:val="28"/>
        </w:rPr>
        <w:t>СИ</w:t>
      </w:r>
      <w:r w:rsidRPr="00F35708">
        <w:rPr>
          <w:color w:val="000000" w:themeColor="text1"/>
          <w:sz w:val="28"/>
        </w:rPr>
        <w:t xml:space="preserve"> на отказ не менее -  </w:t>
      </w:r>
      <w:proofErr w:type="gramStart"/>
      <w:r w:rsidRPr="00F35708">
        <w:rPr>
          <w:color w:val="000000" w:themeColor="text1"/>
          <w:sz w:val="28"/>
        </w:rPr>
        <w:t>30000  часов</w:t>
      </w:r>
      <w:proofErr w:type="gramEnd"/>
      <w:r w:rsidRPr="00F35708">
        <w:rPr>
          <w:color w:val="000000" w:themeColor="text1"/>
          <w:sz w:val="28"/>
        </w:rPr>
        <w:t>.</w:t>
      </w:r>
    </w:p>
    <w:p w:rsidR="00740E35" w:rsidRPr="00F35708" w:rsidRDefault="00B1319E" w:rsidP="00740E35">
      <w:pPr>
        <w:tabs>
          <w:tab w:val="left" w:pos="-284"/>
        </w:tabs>
        <w:ind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 xml:space="preserve">Защитное заземление СИ должно быть выполнено в соответствии с требованиями </w:t>
      </w:r>
      <w:r w:rsidR="006E0294" w:rsidRPr="00F35708">
        <w:rPr>
          <w:color w:val="000000" w:themeColor="text1"/>
          <w:sz w:val="28"/>
          <w:szCs w:val="28"/>
        </w:rPr>
        <w:t>30852.10-2002</w:t>
      </w:r>
      <w:r w:rsidRPr="00F35708">
        <w:rPr>
          <w:color w:val="000000" w:themeColor="text1"/>
          <w:sz w:val="28"/>
        </w:rPr>
        <w:t xml:space="preserve">, </w:t>
      </w:r>
      <w:r w:rsidR="006E0294" w:rsidRPr="00F35708">
        <w:rPr>
          <w:color w:val="000000" w:themeColor="text1"/>
          <w:sz w:val="28"/>
          <w:szCs w:val="28"/>
        </w:rPr>
        <w:t>Свод правил СП 76.13330.2016</w:t>
      </w:r>
      <w:r w:rsidRPr="00F35708">
        <w:rPr>
          <w:color w:val="000000" w:themeColor="text1"/>
          <w:sz w:val="28"/>
        </w:rPr>
        <w:t>, ПУЭ.</w:t>
      </w:r>
    </w:p>
    <w:p w:rsidR="00B1319E" w:rsidRPr="00F35708" w:rsidRDefault="00B1319E" w:rsidP="00740E35">
      <w:pPr>
        <w:tabs>
          <w:tab w:val="left" w:pos="-284"/>
        </w:tabs>
        <w:ind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  <w:szCs w:val="28"/>
        </w:rPr>
        <w:t>4.</w:t>
      </w:r>
      <w:r w:rsidR="001E244A" w:rsidRPr="00F35708">
        <w:rPr>
          <w:color w:val="000000" w:themeColor="text1"/>
          <w:sz w:val="28"/>
          <w:szCs w:val="28"/>
        </w:rPr>
        <w:t>14</w:t>
      </w:r>
      <w:r w:rsidR="002F3908" w:rsidRPr="00F35708">
        <w:rPr>
          <w:color w:val="000000" w:themeColor="text1"/>
          <w:sz w:val="28"/>
          <w:szCs w:val="28"/>
        </w:rPr>
        <w:t xml:space="preserve">. </w:t>
      </w:r>
      <w:r w:rsidR="00740E35" w:rsidRPr="00F35708">
        <w:rPr>
          <w:color w:val="000000" w:themeColor="text1"/>
          <w:sz w:val="28"/>
          <w:szCs w:val="28"/>
        </w:rPr>
        <w:t>Конструктивное исполнение и состав технических средств УИРГ и их монтаж должны обеспечивать возможность восстановления работоспособности системы в порядке, определенном эксплуатационной документацией</w:t>
      </w:r>
      <w:r w:rsidRPr="00F35708">
        <w:rPr>
          <w:color w:val="000000" w:themeColor="text1"/>
          <w:sz w:val="28"/>
          <w:szCs w:val="28"/>
        </w:rPr>
        <w:t xml:space="preserve">. </w:t>
      </w:r>
    </w:p>
    <w:p w:rsidR="002248EC" w:rsidRPr="00F35708" w:rsidRDefault="00DE7F3C" w:rsidP="008602A9">
      <w:pPr>
        <w:tabs>
          <w:tab w:val="left" w:pos="-284"/>
        </w:tabs>
        <w:ind w:firstLine="567"/>
        <w:jc w:val="both"/>
        <w:rPr>
          <w:color w:val="000000" w:themeColor="text1"/>
          <w:sz w:val="28"/>
          <w:szCs w:val="28"/>
        </w:rPr>
      </w:pPr>
      <w:r w:rsidRPr="00F35708">
        <w:rPr>
          <w:color w:val="000000" w:themeColor="text1"/>
          <w:sz w:val="28"/>
          <w:szCs w:val="28"/>
        </w:rPr>
        <w:t>4.1</w:t>
      </w:r>
      <w:r w:rsidR="001E244A" w:rsidRPr="00F35708">
        <w:rPr>
          <w:color w:val="000000" w:themeColor="text1"/>
          <w:sz w:val="28"/>
          <w:szCs w:val="28"/>
        </w:rPr>
        <w:t>5</w:t>
      </w:r>
      <w:r w:rsidR="009C16F5" w:rsidRPr="00F35708">
        <w:rPr>
          <w:color w:val="000000" w:themeColor="text1"/>
          <w:sz w:val="28"/>
          <w:szCs w:val="28"/>
        </w:rPr>
        <w:t xml:space="preserve"> </w:t>
      </w:r>
      <w:r w:rsidR="00740E35" w:rsidRPr="00F35708">
        <w:rPr>
          <w:color w:val="000000" w:themeColor="text1"/>
          <w:sz w:val="28"/>
          <w:szCs w:val="28"/>
        </w:rPr>
        <w:t xml:space="preserve">При необходимости обеспечения непрерывного газоснабжения в составе УИРГ следует предусмотреть контролируемую </w:t>
      </w:r>
      <w:proofErr w:type="spellStart"/>
      <w:r w:rsidR="00740E35" w:rsidRPr="00F35708">
        <w:rPr>
          <w:color w:val="000000" w:themeColor="text1"/>
          <w:sz w:val="28"/>
          <w:szCs w:val="28"/>
        </w:rPr>
        <w:t>байпасную</w:t>
      </w:r>
      <w:proofErr w:type="spellEnd"/>
      <w:r w:rsidR="00740E35" w:rsidRPr="00F35708">
        <w:rPr>
          <w:color w:val="000000" w:themeColor="text1"/>
          <w:sz w:val="28"/>
          <w:szCs w:val="28"/>
        </w:rPr>
        <w:t xml:space="preserve"> линию</w:t>
      </w:r>
      <w:r w:rsidR="002248EC" w:rsidRPr="00F35708">
        <w:rPr>
          <w:color w:val="000000" w:themeColor="text1"/>
          <w:sz w:val="28"/>
          <w:szCs w:val="28"/>
        </w:rPr>
        <w:t>.</w:t>
      </w:r>
    </w:p>
    <w:p w:rsidR="0045679F" w:rsidRPr="00F35708" w:rsidRDefault="0085667B" w:rsidP="008602A9">
      <w:pPr>
        <w:tabs>
          <w:tab w:val="left" w:pos="-284"/>
        </w:tabs>
        <w:ind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  <w:szCs w:val="28"/>
        </w:rPr>
        <w:t>4.</w:t>
      </w:r>
      <w:r w:rsidR="00C84CF5" w:rsidRPr="00F35708">
        <w:rPr>
          <w:color w:val="000000" w:themeColor="text1"/>
          <w:sz w:val="28"/>
          <w:szCs w:val="28"/>
        </w:rPr>
        <w:t>1</w:t>
      </w:r>
      <w:r w:rsidR="001E244A" w:rsidRPr="00F35708">
        <w:rPr>
          <w:color w:val="000000" w:themeColor="text1"/>
          <w:sz w:val="28"/>
          <w:szCs w:val="28"/>
        </w:rPr>
        <w:t>6</w:t>
      </w:r>
      <w:r w:rsidR="0045679F" w:rsidRPr="00F35708">
        <w:rPr>
          <w:color w:val="000000" w:themeColor="text1"/>
          <w:sz w:val="28"/>
          <w:szCs w:val="28"/>
        </w:rPr>
        <w:t xml:space="preserve"> Для обеспечения надежной и безотказной</w:t>
      </w:r>
      <w:r w:rsidR="0045679F" w:rsidRPr="00F35708">
        <w:rPr>
          <w:color w:val="000000" w:themeColor="text1"/>
          <w:sz w:val="28"/>
        </w:rPr>
        <w:t xml:space="preserve"> работы </w:t>
      </w:r>
      <w:r w:rsidR="00AC1F2F" w:rsidRPr="00F35708">
        <w:rPr>
          <w:color w:val="000000" w:themeColor="text1"/>
          <w:sz w:val="28"/>
        </w:rPr>
        <w:t xml:space="preserve">первичного </w:t>
      </w:r>
      <w:r w:rsidR="005E0754" w:rsidRPr="00F35708">
        <w:rPr>
          <w:color w:val="000000" w:themeColor="text1"/>
          <w:sz w:val="28"/>
        </w:rPr>
        <w:t xml:space="preserve">преобразователя расхода газа </w:t>
      </w:r>
      <w:r w:rsidR="0045679F" w:rsidRPr="00F35708">
        <w:rPr>
          <w:color w:val="000000" w:themeColor="text1"/>
          <w:sz w:val="28"/>
        </w:rPr>
        <w:t>в</w:t>
      </w:r>
      <w:r w:rsidR="00AC1F2F" w:rsidRPr="00F35708">
        <w:rPr>
          <w:color w:val="000000" w:themeColor="text1"/>
          <w:sz w:val="28"/>
        </w:rPr>
        <w:t xml:space="preserve"> течение</w:t>
      </w:r>
      <w:r w:rsidR="00091279" w:rsidRPr="00F35708">
        <w:rPr>
          <w:color w:val="000000" w:themeColor="text1"/>
          <w:sz w:val="28"/>
        </w:rPr>
        <w:t xml:space="preserve"> всего</w:t>
      </w:r>
      <w:r w:rsidR="00AC1F2F" w:rsidRPr="00F35708">
        <w:rPr>
          <w:color w:val="000000" w:themeColor="text1"/>
          <w:sz w:val="28"/>
        </w:rPr>
        <w:t xml:space="preserve"> </w:t>
      </w:r>
      <w:proofErr w:type="spellStart"/>
      <w:r w:rsidR="00AC1F2F" w:rsidRPr="00F35708">
        <w:rPr>
          <w:color w:val="000000" w:themeColor="text1"/>
          <w:sz w:val="28"/>
        </w:rPr>
        <w:t>межповерочного</w:t>
      </w:r>
      <w:proofErr w:type="spellEnd"/>
      <w:r w:rsidR="0045679F" w:rsidRPr="00F35708">
        <w:rPr>
          <w:color w:val="000000" w:themeColor="text1"/>
          <w:sz w:val="28"/>
        </w:rPr>
        <w:t xml:space="preserve"> интервал</w:t>
      </w:r>
      <w:r w:rsidR="00AC1F2F" w:rsidRPr="00F35708">
        <w:rPr>
          <w:color w:val="000000" w:themeColor="text1"/>
          <w:sz w:val="28"/>
        </w:rPr>
        <w:t>а</w:t>
      </w:r>
      <w:r w:rsidR="0045679F" w:rsidRPr="00F35708">
        <w:rPr>
          <w:color w:val="000000" w:themeColor="text1"/>
          <w:sz w:val="28"/>
        </w:rPr>
        <w:t xml:space="preserve"> необходимо обеспечить требу</w:t>
      </w:r>
      <w:r w:rsidR="004528BB" w:rsidRPr="00F35708">
        <w:rPr>
          <w:color w:val="000000" w:themeColor="text1"/>
          <w:sz w:val="28"/>
        </w:rPr>
        <w:t xml:space="preserve">емую степень очистки </w:t>
      </w:r>
      <w:r w:rsidR="0045679F" w:rsidRPr="00F35708">
        <w:rPr>
          <w:color w:val="000000" w:themeColor="text1"/>
          <w:sz w:val="28"/>
        </w:rPr>
        <w:t>газа.</w:t>
      </w:r>
    </w:p>
    <w:p w:rsidR="00285113" w:rsidRPr="00F35708" w:rsidRDefault="00DE7F3C" w:rsidP="00285113">
      <w:pPr>
        <w:tabs>
          <w:tab w:val="left" w:pos="-284"/>
        </w:tabs>
        <w:ind w:firstLine="567"/>
        <w:jc w:val="both"/>
        <w:rPr>
          <w:color w:val="000000" w:themeColor="text1"/>
          <w:sz w:val="28"/>
          <w:szCs w:val="28"/>
        </w:rPr>
      </w:pPr>
      <w:r w:rsidRPr="00F35708">
        <w:rPr>
          <w:color w:val="000000" w:themeColor="text1"/>
          <w:sz w:val="28"/>
          <w:szCs w:val="28"/>
        </w:rPr>
        <w:t>4.</w:t>
      </w:r>
      <w:r w:rsidR="001E244A" w:rsidRPr="00F35708">
        <w:rPr>
          <w:color w:val="000000" w:themeColor="text1"/>
          <w:sz w:val="28"/>
          <w:szCs w:val="28"/>
        </w:rPr>
        <w:t>17</w:t>
      </w:r>
      <w:r w:rsidR="00AC1F2F" w:rsidRPr="00F35708">
        <w:rPr>
          <w:color w:val="000000" w:themeColor="text1"/>
          <w:sz w:val="28"/>
          <w:szCs w:val="28"/>
        </w:rPr>
        <w:t xml:space="preserve"> </w:t>
      </w:r>
      <w:r w:rsidR="00740E35" w:rsidRPr="00F35708">
        <w:rPr>
          <w:color w:val="000000" w:themeColor="text1"/>
          <w:sz w:val="28"/>
          <w:szCs w:val="28"/>
        </w:rPr>
        <w:t xml:space="preserve">В УИРГ должна быть предусмотрена установка дублирующих (контрольных) показывающих средств измерений давления и температуры газа </w:t>
      </w:r>
      <w:r w:rsidR="00C13242" w:rsidRPr="00F35708">
        <w:rPr>
          <w:color w:val="000000" w:themeColor="text1"/>
          <w:sz w:val="28"/>
          <w:szCs w:val="28"/>
        </w:rPr>
        <w:t>соответствующим</w:t>
      </w:r>
      <w:r w:rsidR="00740E35" w:rsidRPr="00F35708">
        <w:rPr>
          <w:color w:val="000000" w:themeColor="text1"/>
          <w:sz w:val="28"/>
          <w:szCs w:val="28"/>
        </w:rPr>
        <w:t xml:space="preserve"> требовани</w:t>
      </w:r>
      <w:r w:rsidR="00C13242" w:rsidRPr="00F35708">
        <w:rPr>
          <w:color w:val="000000" w:themeColor="text1"/>
          <w:sz w:val="28"/>
          <w:szCs w:val="28"/>
        </w:rPr>
        <w:t>ям</w:t>
      </w:r>
      <w:r w:rsidR="00740E35" w:rsidRPr="00F35708">
        <w:rPr>
          <w:color w:val="000000" w:themeColor="text1"/>
          <w:sz w:val="28"/>
          <w:szCs w:val="28"/>
        </w:rPr>
        <w:t xml:space="preserve"> действующих методик выполнения измерений</w:t>
      </w:r>
      <w:r w:rsidR="00285113" w:rsidRPr="00F35708">
        <w:rPr>
          <w:color w:val="000000" w:themeColor="text1"/>
          <w:sz w:val="28"/>
          <w:szCs w:val="28"/>
        </w:rPr>
        <w:t>.</w:t>
      </w:r>
    </w:p>
    <w:p w:rsidR="00285113" w:rsidRPr="00F35708" w:rsidRDefault="00285113" w:rsidP="00285113">
      <w:pPr>
        <w:tabs>
          <w:tab w:val="left" w:pos="-284"/>
        </w:tabs>
        <w:ind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  <w:szCs w:val="28"/>
        </w:rPr>
        <w:t xml:space="preserve">4.18 </w:t>
      </w:r>
      <w:r w:rsidRPr="00F35708">
        <w:rPr>
          <w:color w:val="000000" w:themeColor="text1"/>
          <w:sz w:val="28"/>
        </w:rPr>
        <w:t>Требования к системе передачи данных (системе телеметрии):</w:t>
      </w:r>
    </w:p>
    <w:p w:rsidR="00285113" w:rsidRPr="00F35708" w:rsidRDefault="00285113" w:rsidP="00285113">
      <w:pPr>
        <w:ind w:firstLine="567"/>
        <w:jc w:val="both"/>
        <w:rPr>
          <w:color w:val="000000" w:themeColor="text1"/>
          <w:sz w:val="28"/>
          <w:szCs w:val="28"/>
        </w:rPr>
      </w:pPr>
      <w:r w:rsidRPr="00F35708">
        <w:rPr>
          <w:color w:val="000000" w:themeColor="text1"/>
          <w:sz w:val="28"/>
          <w:szCs w:val="28"/>
        </w:rPr>
        <w:t>- Система телеметрии Покупателя газа должна быть совместима с автоматизированной системой коммерческого учета газа (АСКУГ) Поставщика газа.</w:t>
      </w:r>
    </w:p>
    <w:p w:rsidR="00285113" w:rsidRPr="00F35708" w:rsidRDefault="00285113" w:rsidP="00285113">
      <w:pPr>
        <w:ind w:firstLine="567"/>
        <w:jc w:val="both"/>
        <w:rPr>
          <w:color w:val="000000" w:themeColor="text1"/>
          <w:sz w:val="28"/>
          <w:szCs w:val="28"/>
        </w:rPr>
      </w:pPr>
      <w:r w:rsidRPr="00F35708">
        <w:rPr>
          <w:color w:val="000000" w:themeColor="text1"/>
          <w:sz w:val="28"/>
          <w:szCs w:val="28"/>
        </w:rPr>
        <w:t xml:space="preserve">- Система телеметрии должна выполнять в автоматическом режиме сбор, обработку и передачу часовых, суточных и месячных данных по объему и параметрам потребленного газа, </w:t>
      </w:r>
      <w:r w:rsidR="00F076BD" w:rsidRPr="00F35708">
        <w:rPr>
          <w:color w:val="000000" w:themeColor="text1"/>
          <w:sz w:val="28"/>
          <w:szCs w:val="28"/>
        </w:rPr>
        <w:t>а также передачу информации</w:t>
      </w:r>
      <w:r w:rsidRPr="00F35708">
        <w:rPr>
          <w:color w:val="000000" w:themeColor="text1"/>
          <w:sz w:val="28"/>
          <w:szCs w:val="28"/>
        </w:rPr>
        <w:t xml:space="preserve"> об аварийных или внештатных ситуациях, архив</w:t>
      </w:r>
      <w:r w:rsidR="00F076BD" w:rsidRPr="00F35708">
        <w:rPr>
          <w:color w:val="000000" w:themeColor="text1"/>
          <w:sz w:val="28"/>
          <w:szCs w:val="28"/>
        </w:rPr>
        <w:t>ов</w:t>
      </w:r>
      <w:r w:rsidR="00FA2E63" w:rsidRPr="00F35708">
        <w:rPr>
          <w:color w:val="000000" w:themeColor="text1"/>
          <w:sz w:val="28"/>
          <w:szCs w:val="28"/>
        </w:rPr>
        <w:t xml:space="preserve"> событий,</w:t>
      </w:r>
      <w:r w:rsidRPr="00F35708">
        <w:rPr>
          <w:color w:val="000000" w:themeColor="text1"/>
          <w:sz w:val="28"/>
          <w:szCs w:val="28"/>
        </w:rPr>
        <w:t xml:space="preserve"> вмешательств. </w:t>
      </w:r>
    </w:p>
    <w:p w:rsidR="00285113" w:rsidRPr="00F35708" w:rsidRDefault="00285113" w:rsidP="007D7236">
      <w:pPr>
        <w:ind w:firstLine="567"/>
        <w:jc w:val="both"/>
        <w:rPr>
          <w:color w:val="000000" w:themeColor="text1"/>
          <w:sz w:val="28"/>
          <w:szCs w:val="28"/>
        </w:rPr>
      </w:pPr>
      <w:r w:rsidRPr="00F35708">
        <w:rPr>
          <w:color w:val="000000" w:themeColor="text1"/>
          <w:sz w:val="28"/>
          <w:szCs w:val="28"/>
        </w:rPr>
        <w:t xml:space="preserve">- </w:t>
      </w:r>
      <w:proofErr w:type="gramStart"/>
      <w:r w:rsidR="007D7236" w:rsidRPr="00F35708">
        <w:rPr>
          <w:color w:val="000000" w:themeColor="text1"/>
          <w:sz w:val="28"/>
          <w:szCs w:val="28"/>
        </w:rPr>
        <w:t>В</w:t>
      </w:r>
      <w:proofErr w:type="gramEnd"/>
      <w:r w:rsidR="007D7236" w:rsidRPr="00F35708">
        <w:rPr>
          <w:color w:val="000000" w:themeColor="text1"/>
          <w:sz w:val="28"/>
          <w:szCs w:val="28"/>
        </w:rPr>
        <w:t xml:space="preserve"> случае отсутствия данных при автоматическом режиме сбора данных, система телеметрии должна обеспечивать автоматический перезапрос данных и возможность опроса недостающей информации в ручном режиме</w:t>
      </w:r>
      <w:r w:rsidRPr="00F35708">
        <w:rPr>
          <w:color w:val="000000" w:themeColor="text1"/>
          <w:sz w:val="28"/>
          <w:szCs w:val="28"/>
        </w:rPr>
        <w:t>.</w:t>
      </w:r>
    </w:p>
    <w:p w:rsidR="007D7236" w:rsidRPr="00F35708" w:rsidRDefault="00285113" w:rsidP="00285113">
      <w:pPr>
        <w:ind w:firstLine="567"/>
        <w:jc w:val="both"/>
        <w:rPr>
          <w:color w:val="000000" w:themeColor="text1"/>
          <w:sz w:val="28"/>
          <w:szCs w:val="28"/>
        </w:rPr>
      </w:pPr>
      <w:r w:rsidRPr="00F35708">
        <w:rPr>
          <w:color w:val="000000" w:themeColor="text1"/>
          <w:sz w:val="28"/>
          <w:szCs w:val="28"/>
        </w:rPr>
        <w:t xml:space="preserve">- </w:t>
      </w:r>
      <w:r w:rsidR="007D7236" w:rsidRPr="00F35708">
        <w:rPr>
          <w:color w:val="000000" w:themeColor="text1"/>
          <w:sz w:val="28"/>
          <w:szCs w:val="28"/>
        </w:rPr>
        <w:t>В системе телеметрии должна быть предусмотрена возможность настройки режима опроса и передачи данных, синхронизации времени с АСКУГ Поставщика, защиты передаваемых данных от несанкционированного доступа.</w:t>
      </w:r>
    </w:p>
    <w:p w:rsidR="00285113" w:rsidRPr="00F35708" w:rsidRDefault="00285113" w:rsidP="00285113">
      <w:pPr>
        <w:ind w:firstLine="567"/>
        <w:jc w:val="both"/>
        <w:rPr>
          <w:color w:val="000000" w:themeColor="text1"/>
          <w:sz w:val="28"/>
          <w:szCs w:val="28"/>
        </w:rPr>
      </w:pPr>
      <w:r w:rsidRPr="00F35708">
        <w:rPr>
          <w:color w:val="000000" w:themeColor="text1"/>
          <w:sz w:val="28"/>
          <w:szCs w:val="28"/>
        </w:rPr>
        <w:t xml:space="preserve">- Передача данных в диспетчерский пункт Поставщика проводится по каналу связи стандарта GPRS. </w:t>
      </w:r>
    </w:p>
    <w:p w:rsidR="00285113" w:rsidRPr="00F35708" w:rsidRDefault="00285113" w:rsidP="00285113">
      <w:pPr>
        <w:ind w:firstLine="567"/>
        <w:jc w:val="both"/>
        <w:rPr>
          <w:color w:val="000000" w:themeColor="text1"/>
          <w:sz w:val="28"/>
          <w:szCs w:val="28"/>
        </w:rPr>
      </w:pPr>
      <w:r w:rsidRPr="00F35708">
        <w:rPr>
          <w:color w:val="000000" w:themeColor="text1"/>
          <w:sz w:val="28"/>
          <w:szCs w:val="28"/>
        </w:rPr>
        <w:lastRenderedPageBreak/>
        <w:t>- Для обеспечения защищенной передачи данных на базе оператора сотовой связи организована защищенная сеть передачи данных с выделенным APN сервером Поставщика.</w:t>
      </w:r>
    </w:p>
    <w:p w:rsidR="00142E86" w:rsidRPr="00F35708" w:rsidRDefault="00CA42C2" w:rsidP="008602A9">
      <w:pPr>
        <w:tabs>
          <w:tab w:val="left" w:pos="-284"/>
        </w:tabs>
        <w:ind w:firstLine="567"/>
        <w:jc w:val="both"/>
        <w:rPr>
          <w:color w:val="000000" w:themeColor="text1"/>
          <w:sz w:val="28"/>
          <w:szCs w:val="28"/>
        </w:rPr>
      </w:pPr>
      <w:r w:rsidRPr="00F35708">
        <w:rPr>
          <w:color w:val="000000" w:themeColor="text1"/>
          <w:sz w:val="28"/>
          <w:szCs w:val="28"/>
        </w:rPr>
        <w:t>4.</w:t>
      </w:r>
      <w:r w:rsidR="00285113" w:rsidRPr="00F35708">
        <w:rPr>
          <w:color w:val="000000" w:themeColor="text1"/>
          <w:sz w:val="28"/>
          <w:szCs w:val="28"/>
        </w:rPr>
        <w:t>19</w:t>
      </w:r>
      <w:r w:rsidRPr="00F35708">
        <w:rPr>
          <w:color w:val="000000" w:themeColor="text1"/>
          <w:sz w:val="28"/>
          <w:szCs w:val="28"/>
        </w:rPr>
        <w:t xml:space="preserve"> По требованиям безопасности проектируемый </w:t>
      </w:r>
      <w:r w:rsidR="00543A20" w:rsidRPr="00F35708">
        <w:rPr>
          <w:color w:val="000000" w:themeColor="text1"/>
          <w:sz w:val="28"/>
          <w:szCs w:val="28"/>
        </w:rPr>
        <w:t>УИРГ</w:t>
      </w:r>
      <w:r w:rsidRPr="00F35708">
        <w:rPr>
          <w:color w:val="000000" w:themeColor="text1"/>
          <w:sz w:val="28"/>
          <w:szCs w:val="28"/>
        </w:rPr>
        <w:t xml:space="preserve"> должен соответствовать нормам и правилам, установленным в следующих документах</w:t>
      </w:r>
      <w:r w:rsidR="00142E86" w:rsidRPr="00F35708">
        <w:rPr>
          <w:color w:val="000000" w:themeColor="text1"/>
          <w:sz w:val="28"/>
          <w:szCs w:val="28"/>
        </w:rPr>
        <w:t>:</w:t>
      </w:r>
      <w:r w:rsidR="008E046F" w:rsidRPr="00F35708">
        <w:rPr>
          <w:color w:val="000000" w:themeColor="text1"/>
          <w:sz w:val="28"/>
          <w:szCs w:val="28"/>
        </w:rPr>
        <w:t xml:space="preserve"> </w:t>
      </w:r>
    </w:p>
    <w:p w:rsidR="00142E86" w:rsidRPr="00F35708" w:rsidRDefault="00142E86" w:rsidP="008602A9">
      <w:pPr>
        <w:tabs>
          <w:tab w:val="left" w:pos="-284"/>
        </w:tabs>
        <w:ind w:firstLine="567"/>
        <w:jc w:val="both"/>
        <w:rPr>
          <w:color w:val="000000" w:themeColor="text1"/>
          <w:sz w:val="28"/>
          <w:szCs w:val="28"/>
        </w:rPr>
      </w:pPr>
      <w:r w:rsidRPr="00F35708">
        <w:rPr>
          <w:color w:val="000000" w:themeColor="text1"/>
          <w:sz w:val="28"/>
          <w:szCs w:val="28"/>
        </w:rPr>
        <w:t>-  СНиП 42-01-2002 "Газораспределительные системы";</w:t>
      </w:r>
    </w:p>
    <w:p w:rsidR="00CA42C2" w:rsidRPr="00F35708" w:rsidRDefault="005E0754" w:rsidP="008602A9">
      <w:pPr>
        <w:tabs>
          <w:tab w:val="left" w:pos="-284"/>
        </w:tabs>
        <w:ind w:firstLine="567"/>
        <w:jc w:val="both"/>
        <w:rPr>
          <w:color w:val="000000" w:themeColor="text1"/>
          <w:sz w:val="28"/>
          <w:szCs w:val="28"/>
        </w:rPr>
      </w:pPr>
      <w:r w:rsidRPr="00F35708">
        <w:rPr>
          <w:color w:val="000000" w:themeColor="text1"/>
          <w:sz w:val="28"/>
          <w:szCs w:val="28"/>
        </w:rPr>
        <w:t xml:space="preserve">- </w:t>
      </w:r>
      <w:r w:rsidR="00CA42C2" w:rsidRPr="00F35708">
        <w:rPr>
          <w:color w:val="000000" w:themeColor="text1"/>
          <w:sz w:val="28"/>
          <w:szCs w:val="28"/>
        </w:rPr>
        <w:t>«Правила устройства электроустановок»;</w:t>
      </w:r>
    </w:p>
    <w:p w:rsidR="007D1172" w:rsidRPr="00F35708" w:rsidRDefault="005E0754" w:rsidP="007D1172">
      <w:pPr>
        <w:tabs>
          <w:tab w:val="left" w:pos="-284"/>
        </w:tabs>
        <w:ind w:firstLine="567"/>
        <w:jc w:val="both"/>
        <w:rPr>
          <w:color w:val="000000" w:themeColor="text1"/>
          <w:sz w:val="28"/>
          <w:szCs w:val="28"/>
        </w:rPr>
      </w:pPr>
      <w:r w:rsidRPr="00F35708">
        <w:rPr>
          <w:color w:val="000000" w:themeColor="text1"/>
          <w:sz w:val="28"/>
          <w:szCs w:val="28"/>
        </w:rPr>
        <w:t xml:space="preserve">- </w:t>
      </w:r>
      <w:r w:rsidR="00CA42C2" w:rsidRPr="00F35708">
        <w:rPr>
          <w:color w:val="000000" w:themeColor="text1"/>
          <w:sz w:val="28"/>
          <w:szCs w:val="28"/>
        </w:rPr>
        <w:t>«Правила технической эксплуатации и требования безопасности труда в газовом хозяйстве»;</w:t>
      </w:r>
    </w:p>
    <w:p w:rsidR="00CA42C2" w:rsidRPr="00F35708" w:rsidRDefault="00CA42C2" w:rsidP="007D1172">
      <w:pPr>
        <w:tabs>
          <w:tab w:val="left" w:pos="-284"/>
        </w:tabs>
        <w:ind w:firstLine="567"/>
        <w:jc w:val="both"/>
        <w:rPr>
          <w:color w:val="000000" w:themeColor="text1"/>
          <w:sz w:val="28"/>
          <w:szCs w:val="28"/>
        </w:rPr>
      </w:pPr>
      <w:r w:rsidRPr="00F35708">
        <w:rPr>
          <w:color w:val="000000" w:themeColor="text1"/>
          <w:sz w:val="28"/>
          <w:szCs w:val="28"/>
        </w:rPr>
        <w:t xml:space="preserve">- </w:t>
      </w:r>
      <w:r w:rsidR="007D1172" w:rsidRPr="00F35708">
        <w:rPr>
          <w:color w:val="000000" w:themeColor="text1"/>
          <w:sz w:val="28"/>
          <w:szCs w:val="28"/>
        </w:rPr>
        <w:t xml:space="preserve">Федеральные нормы и правила в области промышленной безопасности "Правила безопасности сетей газораспределения и </w:t>
      </w:r>
      <w:proofErr w:type="spellStart"/>
      <w:r w:rsidR="007D1172" w:rsidRPr="00F35708">
        <w:rPr>
          <w:color w:val="000000" w:themeColor="text1"/>
          <w:sz w:val="28"/>
          <w:szCs w:val="28"/>
        </w:rPr>
        <w:t>газопотребления</w:t>
      </w:r>
      <w:proofErr w:type="spellEnd"/>
      <w:r w:rsidR="007D1172" w:rsidRPr="00F35708">
        <w:rPr>
          <w:color w:val="000000" w:themeColor="text1"/>
          <w:sz w:val="28"/>
          <w:szCs w:val="28"/>
        </w:rPr>
        <w:t>"</w:t>
      </w:r>
      <w:r w:rsidR="005E0754" w:rsidRPr="00F35708">
        <w:rPr>
          <w:color w:val="000000" w:themeColor="text1"/>
          <w:sz w:val="28"/>
          <w:szCs w:val="28"/>
        </w:rPr>
        <w:t xml:space="preserve">, </w:t>
      </w:r>
      <w:r w:rsidR="007D1172" w:rsidRPr="00F35708">
        <w:rPr>
          <w:color w:val="000000" w:themeColor="text1"/>
          <w:sz w:val="28"/>
          <w:szCs w:val="28"/>
        </w:rPr>
        <w:t>утвержденные Федеральной службой по экологическому, технологическому и атомному надзору от 15 декабря 2020 г. N 531</w:t>
      </w:r>
      <w:r w:rsidR="00636DD8" w:rsidRPr="00F35708">
        <w:rPr>
          <w:color w:val="000000" w:themeColor="text1"/>
          <w:sz w:val="28"/>
          <w:szCs w:val="28"/>
        </w:rPr>
        <w:t>.</w:t>
      </w:r>
    </w:p>
    <w:p w:rsidR="007D60EC" w:rsidRPr="00F35708" w:rsidRDefault="007D60EC" w:rsidP="008602A9">
      <w:pPr>
        <w:tabs>
          <w:tab w:val="left" w:pos="-284"/>
        </w:tabs>
        <w:ind w:firstLine="567"/>
        <w:jc w:val="both"/>
        <w:rPr>
          <w:color w:val="000000" w:themeColor="text1"/>
          <w:sz w:val="28"/>
        </w:rPr>
      </w:pPr>
    </w:p>
    <w:p w:rsidR="006F2FBE" w:rsidRPr="00F35708" w:rsidRDefault="008646EA" w:rsidP="006F2FBE">
      <w:pPr>
        <w:tabs>
          <w:tab w:val="left" w:pos="-284"/>
        </w:tabs>
        <w:ind w:firstLine="567"/>
        <w:jc w:val="center"/>
        <w:rPr>
          <w:b/>
          <w:color w:val="000000" w:themeColor="text1"/>
          <w:sz w:val="28"/>
        </w:rPr>
      </w:pPr>
      <w:r w:rsidRPr="00F35708">
        <w:rPr>
          <w:b/>
          <w:color w:val="000000" w:themeColor="text1"/>
          <w:sz w:val="28"/>
        </w:rPr>
        <w:t>5</w:t>
      </w:r>
      <w:r w:rsidR="00740E35" w:rsidRPr="00F35708">
        <w:rPr>
          <w:b/>
          <w:color w:val="000000" w:themeColor="text1"/>
          <w:sz w:val="28"/>
        </w:rPr>
        <w:t>.</w:t>
      </w:r>
      <w:r w:rsidR="00B12849" w:rsidRPr="00F35708">
        <w:rPr>
          <w:b/>
          <w:color w:val="000000" w:themeColor="text1"/>
          <w:sz w:val="28"/>
        </w:rPr>
        <w:t xml:space="preserve"> Состав и содержание работ </w:t>
      </w:r>
      <w:r w:rsidR="006F2FBE" w:rsidRPr="00F35708">
        <w:rPr>
          <w:b/>
          <w:color w:val="000000" w:themeColor="text1"/>
          <w:sz w:val="28"/>
        </w:rPr>
        <w:t xml:space="preserve">по созданию </w:t>
      </w:r>
      <w:r w:rsidR="00543A20" w:rsidRPr="00F35708">
        <w:rPr>
          <w:b/>
          <w:color w:val="000000" w:themeColor="text1"/>
          <w:sz w:val="28"/>
        </w:rPr>
        <w:t>УИРГ</w:t>
      </w:r>
    </w:p>
    <w:p w:rsidR="006F2FBE" w:rsidRPr="00F35708" w:rsidRDefault="006F2FBE" w:rsidP="006F2FBE">
      <w:pPr>
        <w:tabs>
          <w:tab w:val="left" w:pos="-284"/>
        </w:tabs>
        <w:ind w:firstLine="567"/>
        <w:jc w:val="both"/>
        <w:rPr>
          <w:b/>
          <w:color w:val="000000" w:themeColor="text1"/>
          <w:sz w:val="28"/>
        </w:rPr>
      </w:pPr>
    </w:p>
    <w:p w:rsidR="006F2FBE" w:rsidRPr="00F35708" w:rsidRDefault="009C16F5" w:rsidP="008602A9">
      <w:pPr>
        <w:tabs>
          <w:tab w:val="left" w:pos="-284"/>
        </w:tabs>
        <w:ind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>5.1</w:t>
      </w:r>
      <w:r w:rsidR="006F2FBE" w:rsidRPr="00F35708">
        <w:rPr>
          <w:color w:val="000000" w:themeColor="text1"/>
          <w:sz w:val="28"/>
        </w:rPr>
        <w:t xml:space="preserve"> Создание </w:t>
      </w:r>
      <w:r w:rsidR="00543A20" w:rsidRPr="00F35708">
        <w:rPr>
          <w:color w:val="000000" w:themeColor="text1"/>
          <w:sz w:val="28"/>
        </w:rPr>
        <w:t>УИРГ</w:t>
      </w:r>
      <w:r w:rsidR="00B12849" w:rsidRPr="00F35708">
        <w:rPr>
          <w:color w:val="000000" w:themeColor="text1"/>
          <w:sz w:val="28"/>
        </w:rPr>
        <w:t xml:space="preserve"> </w:t>
      </w:r>
      <w:r w:rsidR="006F2FBE" w:rsidRPr="00F35708">
        <w:rPr>
          <w:color w:val="000000" w:themeColor="text1"/>
          <w:sz w:val="28"/>
        </w:rPr>
        <w:t>в соответствии с</w:t>
      </w:r>
      <w:r w:rsidR="00680D09" w:rsidRPr="00F35708">
        <w:rPr>
          <w:color w:val="000000" w:themeColor="text1"/>
          <w:sz w:val="28"/>
        </w:rPr>
        <w:t xml:space="preserve"> </w:t>
      </w:r>
      <w:r w:rsidR="00261374" w:rsidRPr="00F35708">
        <w:rPr>
          <w:color w:val="000000" w:themeColor="text1"/>
          <w:sz w:val="28"/>
        </w:rPr>
        <w:t xml:space="preserve"> ГОСТ 3</w:t>
      </w:r>
      <w:r w:rsidR="006F2FBE" w:rsidRPr="00F35708">
        <w:rPr>
          <w:color w:val="000000" w:themeColor="text1"/>
          <w:sz w:val="28"/>
        </w:rPr>
        <w:t>4.601</w:t>
      </w:r>
      <w:r w:rsidR="00261374" w:rsidRPr="00F35708">
        <w:rPr>
          <w:color w:val="000000" w:themeColor="text1"/>
          <w:sz w:val="28"/>
        </w:rPr>
        <w:t>-90</w:t>
      </w:r>
      <w:r w:rsidR="006F2FBE" w:rsidRPr="00F35708">
        <w:rPr>
          <w:color w:val="000000" w:themeColor="text1"/>
          <w:sz w:val="28"/>
        </w:rPr>
        <w:t xml:space="preserve"> должно включать следующие этапы:</w:t>
      </w:r>
    </w:p>
    <w:p w:rsidR="00666583" w:rsidRPr="00F35708" w:rsidRDefault="009C16F5" w:rsidP="008602A9">
      <w:pPr>
        <w:tabs>
          <w:tab w:val="left" w:pos="-284"/>
        </w:tabs>
        <w:ind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>5.1.1</w:t>
      </w:r>
      <w:r w:rsidR="00280AF4" w:rsidRPr="00F35708">
        <w:rPr>
          <w:color w:val="000000" w:themeColor="text1"/>
          <w:sz w:val="28"/>
        </w:rPr>
        <w:t xml:space="preserve"> З</w:t>
      </w:r>
      <w:r w:rsidR="00666583" w:rsidRPr="00F35708">
        <w:rPr>
          <w:color w:val="000000" w:themeColor="text1"/>
          <w:sz w:val="28"/>
        </w:rPr>
        <w:t>аключение договора с разработчиком и изготов</w:t>
      </w:r>
      <w:r w:rsidRPr="00F35708">
        <w:rPr>
          <w:color w:val="000000" w:themeColor="text1"/>
          <w:sz w:val="28"/>
        </w:rPr>
        <w:t>ителем (генподрядчиком)</w:t>
      </w:r>
      <w:r w:rsidR="00181F3D" w:rsidRPr="00F35708">
        <w:rPr>
          <w:color w:val="000000" w:themeColor="text1"/>
          <w:sz w:val="28"/>
        </w:rPr>
        <w:t xml:space="preserve"> УИРГ</w:t>
      </w:r>
      <w:r w:rsidRPr="00F35708">
        <w:rPr>
          <w:color w:val="000000" w:themeColor="text1"/>
          <w:sz w:val="28"/>
        </w:rPr>
        <w:t>.</w:t>
      </w:r>
    </w:p>
    <w:p w:rsidR="006F2FBE" w:rsidRPr="00F35708" w:rsidRDefault="009C16F5" w:rsidP="008602A9">
      <w:pPr>
        <w:tabs>
          <w:tab w:val="left" w:pos="-284"/>
        </w:tabs>
        <w:ind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>5.1.2</w:t>
      </w:r>
      <w:r w:rsidR="00280AF4" w:rsidRPr="00F35708">
        <w:rPr>
          <w:color w:val="000000" w:themeColor="text1"/>
          <w:sz w:val="28"/>
        </w:rPr>
        <w:t xml:space="preserve"> Р</w:t>
      </w:r>
      <w:r w:rsidR="009A4B8B" w:rsidRPr="00F35708">
        <w:rPr>
          <w:color w:val="000000" w:themeColor="text1"/>
          <w:sz w:val="28"/>
        </w:rPr>
        <w:t>азработка технического задания,</w:t>
      </w:r>
      <w:r w:rsidR="00666583" w:rsidRPr="00F35708">
        <w:rPr>
          <w:color w:val="000000" w:themeColor="text1"/>
          <w:sz w:val="28"/>
        </w:rPr>
        <w:t xml:space="preserve"> согласова</w:t>
      </w:r>
      <w:r w:rsidR="00672B1E" w:rsidRPr="00F35708">
        <w:rPr>
          <w:color w:val="000000" w:themeColor="text1"/>
          <w:sz w:val="28"/>
        </w:rPr>
        <w:t xml:space="preserve">ние его с </w:t>
      </w:r>
      <w:r w:rsidR="00740E35" w:rsidRPr="00F35708">
        <w:rPr>
          <w:color w:val="000000" w:themeColor="text1"/>
          <w:sz w:val="28"/>
        </w:rPr>
        <w:t>П</w:t>
      </w:r>
      <w:r w:rsidR="00672B1E" w:rsidRPr="00F35708">
        <w:rPr>
          <w:color w:val="000000" w:themeColor="text1"/>
          <w:sz w:val="28"/>
        </w:rPr>
        <w:t xml:space="preserve">оставщиком газа </w:t>
      </w:r>
      <w:r w:rsidR="00261374" w:rsidRPr="00F35708">
        <w:rPr>
          <w:color w:val="000000" w:themeColor="text1"/>
          <w:sz w:val="28"/>
        </w:rPr>
        <w:t xml:space="preserve">и </w:t>
      </w:r>
      <w:r w:rsidR="00740E35" w:rsidRPr="00F35708">
        <w:rPr>
          <w:color w:val="000000" w:themeColor="text1"/>
          <w:sz w:val="28"/>
        </w:rPr>
        <w:t>ГРО</w:t>
      </w:r>
      <w:r w:rsidR="00666583" w:rsidRPr="00F35708">
        <w:rPr>
          <w:color w:val="000000" w:themeColor="text1"/>
          <w:sz w:val="28"/>
        </w:rPr>
        <w:t xml:space="preserve"> по предъявляемым требованиям к </w:t>
      </w:r>
      <w:r w:rsidR="00543A20" w:rsidRPr="00F35708">
        <w:rPr>
          <w:color w:val="000000" w:themeColor="text1"/>
          <w:sz w:val="28"/>
        </w:rPr>
        <w:t>УИРГ</w:t>
      </w:r>
      <w:r w:rsidR="00680D09" w:rsidRPr="00F35708">
        <w:rPr>
          <w:color w:val="000000" w:themeColor="text1"/>
          <w:sz w:val="28"/>
        </w:rPr>
        <w:t xml:space="preserve"> </w:t>
      </w:r>
      <w:r w:rsidR="009A4B8B" w:rsidRPr="00F35708">
        <w:rPr>
          <w:color w:val="000000" w:themeColor="text1"/>
          <w:sz w:val="28"/>
        </w:rPr>
        <w:t xml:space="preserve">и утверждение </w:t>
      </w:r>
      <w:r w:rsidR="009669FB" w:rsidRPr="00F35708">
        <w:rPr>
          <w:color w:val="000000" w:themeColor="text1"/>
          <w:sz w:val="28"/>
        </w:rPr>
        <w:t xml:space="preserve">его </w:t>
      </w:r>
      <w:r w:rsidR="009A4B8B" w:rsidRPr="00F35708">
        <w:rPr>
          <w:color w:val="000000" w:themeColor="text1"/>
          <w:sz w:val="28"/>
        </w:rPr>
        <w:t>заказчиком</w:t>
      </w:r>
      <w:r w:rsidRPr="00F35708">
        <w:rPr>
          <w:color w:val="000000" w:themeColor="text1"/>
          <w:sz w:val="28"/>
        </w:rPr>
        <w:t xml:space="preserve"> и разработчиком.</w:t>
      </w:r>
    </w:p>
    <w:p w:rsidR="005D21B4" w:rsidRPr="00F35708" w:rsidRDefault="00280AF4" w:rsidP="008602A9">
      <w:pPr>
        <w:tabs>
          <w:tab w:val="left" w:pos="-284"/>
        </w:tabs>
        <w:ind w:firstLine="567"/>
        <w:jc w:val="both"/>
        <w:rPr>
          <w:color w:val="000000" w:themeColor="text1"/>
          <w:sz w:val="28"/>
          <w:szCs w:val="28"/>
        </w:rPr>
      </w:pPr>
      <w:r w:rsidRPr="00F35708">
        <w:rPr>
          <w:color w:val="000000" w:themeColor="text1"/>
          <w:sz w:val="28"/>
          <w:szCs w:val="28"/>
        </w:rPr>
        <w:t>5.1.3 Р</w:t>
      </w:r>
      <w:r w:rsidR="006F2FBE" w:rsidRPr="00F35708">
        <w:rPr>
          <w:color w:val="000000" w:themeColor="text1"/>
          <w:sz w:val="28"/>
          <w:szCs w:val="28"/>
        </w:rPr>
        <w:t>азработка рабочего проекта</w:t>
      </w:r>
      <w:r w:rsidR="00E67F20" w:rsidRPr="00F35708">
        <w:rPr>
          <w:color w:val="000000" w:themeColor="text1"/>
          <w:sz w:val="28"/>
          <w:szCs w:val="28"/>
        </w:rPr>
        <w:t xml:space="preserve">, согласование его с </w:t>
      </w:r>
      <w:r w:rsidR="008634AA" w:rsidRPr="00F35708">
        <w:rPr>
          <w:color w:val="000000" w:themeColor="text1"/>
          <w:sz w:val="28"/>
          <w:szCs w:val="28"/>
        </w:rPr>
        <w:t>П</w:t>
      </w:r>
      <w:r w:rsidR="00E67F20" w:rsidRPr="00F35708">
        <w:rPr>
          <w:color w:val="000000" w:themeColor="text1"/>
          <w:sz w:val="28"/>
          <w:szCs w:val="28"/>
        </w:rPr>
        <w:t xml:space="preserve">оставщиком газа и </w:t>
      </w:r>
      <w:r w:rsidR="008634AA" w:rsidRPr="00F35708">
        <w:rPr>
          <w:color w:val="000000" w:themeColor="text1"/>
          <w:sz w:val="28"/>
          <w:szCs w:val="28"/>
        </w:rPr>
        <w:t>ГРО</w:t>
      </w:r>
      <w:r w:rsidR="00E67F20" w:rsidRPr="00F35708">
        <w:rPr>
          <w:color w:val="000000" w:themeColor="text1"/>
          <w:sz w:val="28"/>
          <w:szCs w:val="28"/>
        </w:rPr>
        <w:t xml:space="preserve"> по предъявляемым требованиям к УИРГ и коммерческому учету газа и утверждение его заказчиком и разработчиком.</w:t>
      </w:r>
    </w:p>
    <w:p w:rsidR="006F2FBE" w:rsidRPr="00F35708" w:rsidRDefault="00511328" w:rsidP="008602A9">
      <w:pPr>
        <w:tabs>
          <w:tab w:val="left" w:pos="-284"/>
        </w:tabs>
        <w:ind w:firstLine="567"/>
        <w:jc w:val="both"/>
        <w:rPr>
          <w:color w:val="000000" w:themeColor="text1"/>
          <w:sz w:val="28"/>
          <w:szCs w:val="28"/>
        </w:rPr>
      </w:pPr>
      <w:r w:rsidRPr="00F35708">
        <w:rPr>
          <w:color w:val="000000" w:themeColor="text1"/>
          <w:sz w:val="28"/>
          <w:szCs w:val="28"/>
        </w:rPr>
        <w:t>5.1.</w:t>
      </w:r>
      <w:r w:rsidR="008634AA" w:rsidRPr="00F35708">
        <w:rPr>
          <w:color w:val="000000" w:themeColor="text1"/>
          <w:sz w:val="28"/>
          <w:szCs w:val="28"/>
        </w:rPr>
        <w:t>4</w:t>
      </w:r>
      <w:r w:rsidR="007A799A" w:rsidRPr="00F35708">
        <w:rPr>
          <w:color w:val="000000" w:themeColor="text1"/>
          <w:sz w:val="28"/>
          <w:szCs w:val="28"/>
        </w:rPr>
        <w:t xml:space="preserve"> М</w:t>
      </w:r>
      <w:r w:rsidR="006F2FBE" w:rsidRPr="00F35708">
        <w:rPr>
          <w:color w:val="000000" w:themeColor="text1"/>
          <w:sz w:val="28"/>
          <w:szCs w:val="28"/>
        </w:rPr>
        <w:t>онтаж</w:t>
      </w:r>
      <w:r w:rsidR="009669FB" w:rsidRPr="00F35708">
        <w:rPr>
          <w:color w:val="000000" w:themeColor="text1"/>
          <w:sz w:val="28"/>
          <w:szCs w:val="28"/>
        </w:rPr>
        <w:t>,</w:t>
      </w:r>
      <w:r w:rsidR="006F2FBE" w:rsidRPr="00F35708">
        <w:rPr>
          <w:color w:val="000000" w:themeColor="text1"/>
          <w:sz w:val="28"/>
          <w:szCs w:val="28"/>
        </w:rPr>
        <w:t xml:space="preserve"> </w:t>
      </w:r>
      <w:r w:rsidR="009669FB" w:rsidRPr="00F35708">
        <w:rPr>
          <w:color w:val="000000" w:themeColor="text1"/>
          <w:sz w:val="28"/>
          <w:szCs w:val="28"/>
        </w:rPr>
        <w:t xml:space="preserve">программирование </w:t>
      </w:r>
      <w:r w:rsidR="00E57CC5" w:rsidRPr="00F35708">
        <w:rPr>
          <w:color w:val="000000" w:themeColor="text1"/>
          <w:sz w:val="28"/>
          <w:szCs w:val="28"/>
        </w:rPr>
        <w:t>вычислителя (корректора)</w:t>
      </w:r>
      <w:r w:rsidR="009669FB" w:rsidRPr="00F35708">
        <w:rPr>
          <w:color w:val="000000" w:themeColor="text1"/>
          <w:sz w:val="28"/>
          <w:szCs w:val="28"/>
        </w:rPr>
        <w:t>,</w:t>
      </w:r>
      <w:r w:rsidR="006F2FBE" w:rsidRPr="00F35708">
        <w:rPr>
          <w:color w:val="000000" w:themeColor="text1"/>
          <w:sz w:val="28"/>
          <w:szCs w:val="28"/>
        </w:rPr>
        <w:t xml:space="preserve"> </w:t>
      </w:r>
      <w:proofErr w:type="spellStart"/>
      <w:r w:rsidR="004268E3" w:rsidRPr="00F35708">
        <w:rPr>
          <w:color w:val="000000" w:themeColor="text1"/>
          <w:sz w:val="28"/>
          <w:szCs w:val="28"/>
        </w:rPr>
        <w:t>пуско</w:t>
      </w:r>
      <w:r w:rsidR="002224A2" w:rsidRPr="00F35708">
        <w:rPr>
          <w:color w:val="000000" w:themeColor="text1"/>
          <w:sz w:val="28"/>
          <w:szCs w:val="28"/>
        </w:rPr>
        <w:t>наладка</w:t>
      </w:r>
      <w:proofErr w:type="spellEnd"/>
      <w:r w:rsidR="00680D09" w:rsidRPr="00F35708">
        <w:rPr>
          <w:color w:val="000000" w:themeColor="text1"/>
          <w:sz w:val="28"/>
          <w:szCs w:val="28"/>
        </w:rPr>
        <w:t xml:space="preserve"> </w:t>
      </w:r>
      <w:r w:rsidR="00543A20" w:rsidRPr="00F35708">
        <w:rPr>
          <w:color w:val="000000" w:themeColor="text1"/>
          <w:sz w:val="28"/>
          <w:szCs w:val="28"/>
        </w:rPr>
        <w:t>УИРГ</w:t>
      </w:r>
      <w:r w:rsidR="00EE09C2" w:rsidRPr="00F35708">
        <w:rPr>
          <w:color w:val="000000" w:themeColor="text1"/>
          <w:sz w:val="28"/>
          <w:szCs w:val="28"/>
        </w:rPr>
        <w:t>.</w:t>
      </w:r>
    </w:p>
    <w:p w:rsidR="006B1B32" w:rsidRPr="00F35708" w:rsidRDefault="006B1B32" w:rsidP="006F2FBE">
      <w:pPr>
        <w:tabs>
          <w:tab w:val="left" w:pos="-284"/>
        </w:tabs>
        <w:ind w:firstLine="567"/>
        <w:jc w:val="center"/>
        <w:rPr>
          <w:b/>
          <w:color w:val="000000" w:themeColor="text1"/>
          <w:sz w:val="28"/>
        </w:rPr>
      </w:pPr>
    </w:p>
    <w:p w:rsidR="00EC03CD" w:rsidRPr="00F35708" w:rsidRDefault="00EC03CD" w:rsidP="00EC03CD">
      <w:pPr>
        <w:tabs>
          <w:tab w:val="left" w:pos="-284"/>
        </w:tabs>
        <w:jc w:val="center"/>
        <w:rPr>
          <w:color w:val="000000" w:themeColor="text1"/>
          <w:sz w:val="28"/>
        </w:rPr>
      </w:pPr>
      <w:r w:rsidRPr="00F35708">
        <w:rPr>
          <w:b/>
          <w:color w:val="000000" w:themeColor="text1"/>
          <w:sz w:val="28"/>
        </w:rPr>
        <w:t>6</w:t>
      </w:r>
      <w:r w:rsidR="008634AA" w:rsidRPr="00F35708">
        <w:rPr>
          <w:b/>
          <w:color w:val="000000" w:themeColor="text1"/>
          <w:sz w:val="28"/>
        </w:rPr>
        <w:t>.</w:t>
      </w:r>
      <w:r w:rsidRPr="00F35708">
        <w:rPr>
          <w:b/>
          <w:color w:val="000000" w:themeColor="text1"/>
          <w:sz w:val="28"/>
        </w:rPr>
        <w:t xml:space="preserve"> Требования к составу и содержанию работ по подготовке </w:t>
      </w:r>
      <w:r w:rsidR="00543A20" w:rsidRPr="00F35708">
        <w:rPr>
          <w:b/>
          <w:color w:val="000000" w:themeColor="text1"/>
          <w:sz w:val="28"/>
        </w:rPr>
        <w:t>УИРГ</w:t>
      </w:r>
      <w:r w:rsidRPr="00F35708">
        <w:rPr>
          <w:b/>
          <w:color w:val="000000" w:themeColor="text1"/>
          <w:sz w:val="28"/>
        </w:rPr>
        <w:t xml:space="preserve"> к вводу в </w:t>
      </w:r>
      <w:r w:rsidR="001E244A" w:rsidRPr="00F35708">
        <w:rPr>
          <w:b/>
          <w:color w:val="000000" w:themeColor="text1"/>
          <w:sz w:val="28"/>
        </w:rPr>
        <w:t>эксплуатацию</w:t>
      </w:r>
    </w:p>
    <w:p w:rsidR="00EC03CD" w:rsidRPr="00F35708" w:rsidRDefault="00EC03CD" w:rsidP="00BA6307">
      <w:pPr>
        <w:tabs>
          <w:tab w:val="left" w:pos="-284"/>
        </w:tabs>
        <w:rPr>
          <w:b/>
          <w:color w:val="000000" w:themeColor="text1"/>
          <w:sz w:val="28"/>
        </w:rPr>
      </w:pPr>
    </w:p>
    <w:p w:rsidR="00EC03CD" w:rsidRPr="00F35708" w:rsidRDefault="00EC03CD" w:rsidP="008602A9">
      <w:pPr>
        <w:pStyle w:val="31"/>
        <w:rPr>
          <w:color w:val="000000" w:themeColor="text1"/>
        </w:rPr>
      </w:pPr>
      <w:r w:rsidRPr="00F35708">
        <w:rPr>
          <w:color w:val="000000" w:themeColor="text1"/>
        </w:rPr>
        <w:t xml:space="preserve">При подготовке </w:t>
      </w:r>
      <w:r w:rsidR="00543A20" w:rsidRPr="00F35708">
        <w:rPr>
          <w:color w:val="000000" w:themeColor="text1"/>
        </w:rPr>
        <w:t>УИРГ</w:t>
      </w:r>
      <w:r w:rsidRPr="00F35708">
        <w:rPr>
          <w:color w:val="000000" w:themeColor="text1"/>
        </w:rPr>
        <w:t xml:space="preserve"> к вводу в </w:t>
      </w:r>
      <w:r w:rsidR="001E244A" w:rsidRPr="00F35708">
        <w:rPr>
          <w:color w:val="000000" w:themeColor="text1"/>
        </w:rPr>
        <w:t xml:space="preserve">эксплуатацию </w:t>
      </w:r>
      <w:r w:rsidRPr="00F35708">
        <w:rPr>
          <w:color w:val="000000" w:themeColor="text1"/>
        </w:rPr>
        <w:t>разработчику вместе с заказчиком необходимо провести следующие работы:</w:t>
      </w:r>
    </w:p>
    <w:p w:rsidR="00EC03CD" w:rsidRPr="00F35708" w:rsidRDefault="00EC03CD" w:rsidP="008602A9">
      <w:pPr>
        <w:tabs>
          <w:tab w:val="left" w:pos="-284"/>
        </w:tabs>
        <w:ind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 xml:space="preserve">- помещение, где будет эксплуатироваться </w:t>
      </w:r>
      <w:r w:rsidR="00543A20" w:rsidRPr="00F35708">
        <w:rPr>
          <w:color w:val="000000" w:themeColor="text1"/>
          <w:sz w:val="28"/>
        </w:rPr>
        <w:t>УИРГ</w:t>
      </w:r>
      <w:r w:rsidRPr="00F35708">
        <w:rPr>
          <w:color w:val="000000" w:themeColor="text1"/>
          <w:sz w:val="28"/>
        </w:rPr>
        <w:t>, должно быть подготовлено по требованиям чистоты, допустимой запыленности, влажности, вибрации, внешним электромагнитным полям и освещенности;</w:t>
      </w:r>
    </w:p>
    <w:p w:rsidR="00EC03CD" w:rsidRPr="00F35708" w:rsidRDefault="00EC03CD" w:rsidP="008602A9">
      <w:pPr>
        <w:tabs>
          <w:tab w:val="left" w:pos="-284"/>
        </w:tabs>
        <w:ind w:firstLine="567"/>
        <w:jc w:val="both"/>
        <w:rPr>
          <w:color w:val="000000" w:themeColor="text1"/>
          <w:sz w:val="28"/>
          <w:szCs w:val="28"/>
        </w:rPr>
      </w:pPr>
      <w:r w:rsidRPr="00F35708">
        <w:rPr>
          <w:color w:val="000000" w:themeColor="text1"/>
          <w:sz w:val="28"/>
        </w:rPr>
        <w:t xml:space="preserve">- </w:t>
      </w:r>
      <w:r w:rsidR="001E244A" w:rsidRPr="00F35708">
        <w:rPr>
          <w:color w:val="000000" w:themeColor="text1"/>
          <w:sz w:val="28"/>
        </w:rPr>
        <w:t>р</w:t>
      </w:r>
      <w:r w:rsidRPr="00F35708">
        <w:rPr>
          <w:color w:val="000000" w:themeColor="text1"/>
          <w:sz w:val="28"/>
        </w:rPr>
        <w:t xml:space="preserve">азработчик должен проверить и окончательно определить количество и типы </w:t>
      </w:r>
      <w:r w:rsidR="00543A20" w:rsidRPr="00F35708">
        <w:rPr>
          <w:color w:val="000000" w:themeColor="text1"/>
          <w:sz w:val="28"/>
        </w:rPr>
        <w:t>газоиспользующ</w:t>
      </w:r>
      <w:r w:rsidRPr="00F35708">
        <w:rPr>
          <w:color w:val="000000" w:themeColor="text1"/>
          <w:sz w:val="28"/>
        </w:rPr>
        <w:t xml:space="preserve">его оборудования, подключенного к </w:t>
      </w:r>
      <w:r w:rsidR="00543A20" w:rsidRPr="00F35708">
        <w:rPr>
          <w:color w:val="000000" w:themeColor="text1"/>
          <w:sz w:val="28"/>
        </w:rPr>
        <w:t>УИРГ</w:t>
      </w:r>
      <w:r w:rsidR="008634AA" w:rsidRPr="00F35708">
        <w:rPr>
          <w:color w:val="000000" w:themeColor="text1"/>
          <w:sz w:val="28"/>
        </w:rPr>
        <w:t>,</w:t>
      </w:r>
      <w:r w:rsidRPr="00F35708">
        <w:rPr>
          <w:color w:val="000000" w:themeColor="text1"/>
          <w:sz w:val="28"/>
        </w:rPr>
        <w:t xml:space="preserve"> и соответствие расчетного нормированного диапазона измерения расхода газа ИК диапазону изменения </w:t>
      </w:r>
      <w:r w:rsidRPr="00F35708">
        <w:rPr>
          <w:color w:val="000000" w:themeColor="text1"/>
          <w:sz w:val="28"/>
          <w:szCs w:val="28"/>
        </w:rPr>
        <w:t>расхода газа;</w:t>
      </w:r>
    </w:p>
    <w:p w:rsidR="00EC03CD" w:rsidRPr="00F35708" w:rsidRDefault="00EC03CD" w:rsidP="008602A9">
      <w:pPr>
        <w:tabs>
          <w:tab w:val="left" w:pos="-284"/>
        </w:tabs>
        <w:ind w:firstLine="567"/>
        <w:jc w:val="both"/>
        <w:rPr>
          <w:color w:val="000000" w:themeColor="text1"/>
          <w:sz w:val="28"/>
          <w:szCs w:val="28"/>
        </w:rPr>
      </w:pPr>
      <w:r w:rsidRPr="00F35708">
        <w:rPr>
          <w:color w:val="000000" w:themeColor="text1"/>
          <w:sz w:val="28"/>
          <w:szCs w:val="28"/>
        </w:rPr>
        <w:t xml:space="preserve">-  подготовить и обучить персонал, обслуживающий </w:t>
      </w:r>
      <w:r w:rsidR="00543A20" w:rsidRPr="00F35708">
        <w:rPr>
          <w:color w:val="000000" w:themeColor="text1"/>
          <w:sz w:val="28"/>
          <w:szCs w:val="28"/>
        </w:rPr>
        <w:t>УИРГ</w:t>
      </w:r>
      <w:r w:rsidRPr="00F35708">
        <w:rPr>
          <w:color w:val="000000" w:themeColor="text1"/>
          <w:sz w:val="28"/>
          <w:szCs w:val="28"/>
        </w:rPr>
        <w:t>, к эта</w:t>
      </w:r>
      <w:r w:rsidR="003036ED" w:rsidRPr="00F35708">
        <w:rPr>
          <w:color w:val="000000" w:themeColor="text1"/>
          <w:sz w:val="28"/>
          <w:szCs w:val="28"/>
        </w:rPr>
        <w:t>пу ввода системы в эксплуатацию;</w:t>
      </w:r>
    </w:p>
    <w:p w:rsidR="003036ED" w:rsidRPr="00F35708" w:rsidRDefault="003036ED" w:rsidP="008602A9">
      <w:pPr>
        <w:tabs>
          <w:tab w:val="left" w:pos="-284"/>
        </w:tabs>
        <w:ind w:firstLine="567"/>
        <w:jc w:val="both"/>
        <w:rPr>
          <w:color w:val="000000" w:themeColor="text1"/>
          <w:sz w:val="28"/>
          <w:szCs w:val="28"/>
        </w:rPr>
      </w:pPr>
      <w:r w:rsidRPr="00F35708">
        <w:rPr>
          <w:color w:val="000000" w:themeColor="text1"/>
          <w:sz w:val="28"/>
          <w:szCs w:val="28"/>
        </w:rPr>
        <w:lastRenderedPageBreak/>
        <w:t>-</w:t>
      </w:r>
      <w:r w:rsidR="00774D11" w:rsidRPr="00F35708">
        <w:rPr>
          <w:color w:val="000000" w:themeColor="text1"/>
          <w:sz w:val="28"/>
          <w:szCs w:val="28"/>
        </w:rPr>
        <w:t xml:space="preserve"> </w:t>
      </w:r>
      <w:r w:rsidRPr="00F35708">
        <w:rPr>
          <w:color w:val="000000" w:themeColor="text1"/>
          <w:sz w:val="28"/>
          <w:szCs w:val="28"/>
        </w:rPr>
        <w:t xml:space="preserve">к началу пуско-наладочных работ </w:t>
      </w:r>
      <w:r w:rsidR="00543A20" w:rsidRPr="00F35708">
        <w:rPr>
          <w:color w:val="000000" w:themeColor="text1"/>
          <w:sz w:val="28"/>
          <w:szCs w:val="28"/>
        </w:rPr>
        <w:t>УИРГ</w:t>
      </w:r>
      <w:r w:rsidRPr="00F35708">
        <w:rPr>
          <w:color w:val="000000" w:themeColor="text1"/>
          <w:sz w:val="28"/>
          <w:szCs w:val="28"/>
        </w:rPr>
        <w:t xml:space="preserve"> должен быть смонтирован в соответствии с проектом</w:t>
      </w:r>
      <w:r w:rsidR="00774D11" w:rsidRPr="00F35708">
        <w:rPr>
          <w:color w:val="000000" w:themeColor="text1"/>
          <w:sz w:val="28"/>
          <w:szCs w:val="28"/>
        </w:rPr>
        <w:t>;</w:t>
      </w:r>
    </w:p>
    <w:p w:rsidR="00774D11" w:rsidRPr="00F35708" w:rsidRDefault="00774D11" w:rsidP="008602A9">
      <w:pPr>
        <w:tabs>
          <w:tab w:val="left" w:pos="-284"/>
        </w:tabs>
        <w:ind w:firstLine="567"/>
        <w:jc w:val="both"/>
        <w:rPr>
          <w:color w:val="000000" w:themeColor="text1"/>
          <w:sz w:val="28"/>
          <w:szCs w:val="28"/>
        </w:rPr>
      </w:pPr>
      <w:r w:rsidRPr="00F35708">
        <w:rPr>
          <w:color w:val="000000" w:themeColor="text1"/>
          <w:sz w:val="28"/>
          <w:szCs w:val="28"/>
        </w:rPr>
        <w:t>- после проведения пусконаладочных работ все имеющиеся замки доступа в вычислителе (корректоре) должны быть закрыты паролями, переключатели защиты данных переведены в положение «Включено».</w:t>
      </w:r>
    </w:p>
    <w:p w:rsidR="00512C5E" w:rsidRPr="00F35708" w:rsidRDefault="00512C5E" w:rsidP="008646EA">
      <w:pPr>
        <w:tabs>
          <w:tab w:val="left" w:pos="-284"/>
        </w:tabs>
        <w:ind w:firstLine="567"/>
        <w:jc w:val="center"/>
        <w:rPr>
          <w:b/>
          <w:color w:val="000000" w:themeColor="text1"/>
          <w:sz w:val="28"/>
        </w:rPr>
      </w:pPr>
    </w:p>
    <w:p w:rsidR="008646EA" w:rsidRPr="00F35708" w:rsidRDefault="00EC03CD" w:rsidP="008646EA">
      <w:pPr>
        <w:tabs>
          <w:tab w:val="left" w:pos="-284"/>
        </w:tabs>
        <w:ind w:firstLine="567"/>
        <w:jc w:val="center"/>
        <w:rPr>
          <w:b/>
          <w:color w:val="000000" w:themeColor="text1"/>
          <w:sz w:val="28"/>
        </w:rPr>
      </w:pPr>
      <w:r w:rsidRPr="00F35708">
        <w:rPr>
          <w:b/>
          <w:color w:val="000000" w:themeColor="text1"/>
          <w:sz w:val="28"/>
        </w:rPr>
        <w:t>7</w:t>
      </w:r>
      <w:r w:rsidR="008634AA" w:rsidRPr="00F35708">
        <w:rPr>
          <w:b/>
          <w:color w:val="000000" w:themeColor="text1"/>
          <w:sz w:val="28"/>
        </w:rPr>
        <w:t>.</w:t>
      </w:r>
      <w:r w:rsidR="00EC2A88" w:rsidRPr="00F35708">
        <w:rPr>
          <w:b/>
          <w:color w:val="000000" w:themeColor="text1"/>
          <w:sz w:val="28"/>
        </w:rPr>
        <w:t xml:space="preserve"> Порядок </w:t>
      </w:r>
      <w:r w:rsidR="006F2FBE" w:rsidRPr="00F35708">
        <w:rPr>
          <w:b/>
          <w:color w:val="000000" w:themeColor="text1"/>
          <w:sz w:val="28"/>
        </w:rPr>
        <w:t xml:space="preserve">контроля и приемки </w:t>
      </w:r>
      <w:r w:rsidR="003C1339" w:rsidRPr="00F35708">
        <w:rPr>
          <w:b/>
          <w:color w:val="000000" w:themeColor="text1"/>
          <w:sz w:val="28"/>
        </w:rPr>
        <w:t xml:space="preserve">в эксплуатацию </w:t>
      </w:r>
      <w:r w:rsidR="00543A20" w:rsidRPr="00F35708">
        <w:rPr>
          <w:b/>
          <w:color w:val="000000" w:themeColor="text1"/>
          <w:sz w:val="28"/>
        </w:rPr>
        <w:t>УИРГ</w:t>
      </w:r>
    </w:p>
    <w:p w:rsidR="00EC03CD" w:rsidRPr="00F35708" w:rsidRDefault="00EC03CD" w:rsidP="008646EA">
      <w:pPr>
        <w:tabs>
          <w:tab w:val="left" w:pos="-284"/>
        </w:tabs>
        <w:ind w:firstLine="567"/>
        <w:jc w:val="center"/>
        <w:rPr>
          <w:b/>
          <w:color w:val="000000" w:themeColor="text1"/>
          <w:sz w:val="28"/>
        </w:rPr>
      </w:pPr>
    </w:p>
    <w:p w:rsidR="005D783A" w:rsidRPr="00F35708" w:rsidRDefault="00EC03CD" w:rsidP="000A5F46">
      <w:pPr>
        <w:tabs>
          <w:tab w:val="left" w:pos="-284"/>
        </w:tabs>
        <w:ind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>7</w:t>
      </w:r>
      <w:r w:rsidR="00780845" w:rsidRPr="00F35708">
        <w:rPr>
          <w:color w:val="000000" w:themeColor="text1"/>
          <w:sz w:val="28"/>
        </w:rPr>
        <w:t>.1</w:t>
      </w:r>
      <w:r w:rsidR="00C33725" w:rsidRPr="00F35708">
        <w:rPr>
          <w:color w:val="000000" w:themeColor="text1"/>
          <w:sz w:val="28"/>
        </w:rPr>
        <w:t xml:space="preserve"> </w:t>
      </w:r>
      <w:r w:rsidR="000A5F46" w:rsidRPr="00F35708">
        <w:rPr>
          <w:color w:val="000000" w:themeColor="text1"/>
          <w:sz w:val="28"/>
        </w:rPr>
        <w:t>До</w:t>
      </w:r>
      <w:r w:rsidR="006F2FBE" w:rsidRPr="00F35708">
        <w:rPr>
          <w:color w:val="000000" w:themeColor="text1"/>
          <w:sz w:val="28"/>
        </w:rPr>
        <w:t xml:space="preserve"> приемки в эксплуатацию </w:t>
      </w:r>
      <w:r w:rsidR="000A5F46" w:rsidRPr="00F35708">
        <w:rPr>
          <w:color w:val="000000" w:themeColor="text1"/>
          <w:sz w:val="28"/>
        </w:rPr>
        <w:t xml:space="preserve">УИРГ </w:t>
      </w:r>
      <w:r w:rsidR="008634AA" w:rsidRPr="00F35708">
        <w:rPr>
          <w:color w:val="000000" w:themeColor="text1"/>
          <w:sz w:val="28"/>
        </w:rPr>
        <w:t>Покупатель газа</w:t>
      </w:r>
      <w:r w:rsidR="00C33725" w:rsidRPr="00F35708">
        <w:rPr>
          <w:color w:val="000000" w:themeColor="text1"/>
          <w:sz w:val="28"/>
        </w:rPr>
        <w:t xml:space="preserve"> </w:t>
      </w:r>
      <w:r w:rsidR="005D783A" w:rsidRPr="00F35708">
        <w:rPr>
          <w:color w:val="000000" w:themeColor="text1"/>
          <w:sz w:val="28"/>
        </w:rPr>
        <w:t xml:space="preserve">в установленном порядке оформляет Договор </w:t>
      </w:r>
      <w:r w:rsidR="00334571" w:rsidRPr="00F35708">
        <w:rPr>
          <w:color w:val="000000" w:themeColor="text1"/>
          <w:sz w:val="28"/>
        </w:rPr>
        <w:t xml:space="preserve">поставки газа (дополнительное соглашение) </w:t>
      </w:r>
      <w:r w:rsidR="005D783A" w:rsidRPr="00F35708">
        <w:rPr>
          <w:color w:val="000000" w:themeColor="text1"/>
          <w:sz w:val="28"/>
        </w:rPr>
        <w:t xml:space="preserve">с </w:t>
      </w:r>
      <w:r w:rsidR="008634AA" w:rsidRPr="00F35708">
        <w:rPr>
          <w:color w:val="000000" w:themeColor="text1"/>
          <w:sz w:val="28"/>
        </w:rPr>
        <w:t>Поставщиком.</w:t>
      </w:r>
    </w:p>
    <w:p w:rsidR="00C3484D" w:rsidRPr="00F35708" w:rsidRDefault="00EC03CD" w:rsidP="00762EC4">
      <w:pPr>
        <w:numPr>
          <w:ilvl w:val="12"/>
          <w:numId w:val="0"/>
        </w:numPr>
        <w:tabs>
          <w:tab w:val="left" w:pos="-284"/>
        </w:tabs>
        <w:ind w:firstLine="567"/>
        <w:jc w:val="both"/>
        <w:rPr>
          <w:color w:val="000000" w:themeColor="text1"/>
          <w:sz w:val="28"/>
          <w:szCs w:val="28"/>
        </w:rPr>
      </w:pPr>
      <w:r w:rsidRPr="00F35708">
        <w:rPr>
          <w:color w:val="000000" w:themeColor="text1"/>
          <w:sz w:val="28"/>
          <w:szCs w:val="28"/>
        </w:rPr>
        <w:t>7</w:t>
      </w:r>
      <w:r w:rsidR="00780845" w:rsidRPr="00F35708">
        <w:rPr>
          <w:color w:val="000000" w:themeColor="text1"/>
          <w:sz w:val="28"/>
          <w:szCs w:val="28"/>
        </w:rPr>
        <w:t xml:space="preserve">.2 </w:t>
      </w:r>
      <w:r w:rsidR="00D60269" w:rsidRPr="00F35708">
        <w:rPr>
          <w:color w:val="000000" w:themeColor="text1"/>
          <w:sz w:val="28"/>
          <w:szCs w:val="28"/>
        </w:rPr>
        <w:t xml:space="preserve">Перед пуском </w:t>
      </w:r>
      <w:r w:rsidR="00543A20" w:rsidRPr="00F35708">
        <w:rPr>
          <w:color w:val="000000" w:themeColor="text1"/>
          <w:sz w:val="28"/>
          <w:szCs w:val="28"/>
        </w:rPr>
        <w:t>УИРГ</w:t>
      </w:r>
      <w:r w:rsidR="001E244A" w:rsidRPr="00F35708">
        <w:rPr>
          <w:color w:val="000000" w:themeColor="text1"/>
          <w:sz w:val="28"/>
          <w:szCs w:val="28"/>
        </w:rPr>
        <w:t xml:space="preserve"> </w:t>
      </w:r>
      <w:r w:rsidR="00D60269" w:rsidRPr="00F35708">
        <w:rPr>
          <w:color w:val="000000" w:themeColor="text1"/>
          <w:sz w:val="28"/>
          <w:szCs w:val="28"/>
        </w:rPr>
        <w:t xml:space="preserve">в эксплуатацию </w:t>
      </w:r>
      <w:r w:rsidR="00A70B51" w:rsidRPr="00F35708">
        <w:rPr>
          <w:color w:val="000000" w:themeColor="text1"/>
          <w:sz w:val="28"/>
          <w:szCs w:val="28"/>
        </w:rPr>
        <w:t>представителем метрологической службы</w:t>
      </w:r>
      <w:r w:rsidR="00780845" w:rsidRPr="00F35708">
        <w:rPr>
          <w:color w:val="000000" w:themeColor="text1"/>
          <w:sz w:val="28"/>
          <w:szCs w:val="28"/>
        </w:rPr>
        <w:t>,</w:t>
      </w:r>
      <w:r w:rsidR="00762EC4" w:rsidRPr="00F35708">
        <w:rPr>
          <w:color w:val="000000" w:themeColor="text1"/>
          <w:sz w:val="28"/>
          <w:szCs w:val="28"/>
        </w:rPr>
        <w:t xml:space="preserve"> аккредитованн</w:t>
      </w:r>
      <w:r w:rsidR="008634AA" w:rsidRPr="00F35708">
        <w:rPr>
          <w:color w:val="000000" w:themeColor="text1"/>
          <w:sz w:val="28"/>
          <w:szCs w:val="28"/>
        </w:rPr>
        <w:t>ой</w:t>
      </w:r>
      <w:r w:rsidR="00762EC4" w:rsidRPr="00F35708">
        <w:rPr>
          <w:color w:val="000000" w:themeColor="text1"/>
          <w:sz w:val="28"/>
          <w:szCs w:val="28"/>
        </w:rPr>
        <w:t xml:space="preserve"> в установленном порядке на аттестацию методик (методов) измерений,</w:t>
      </w:r>
      <w:r w:rsidR="00780845" w:rsidRPr="00F35708">
        <w:rPr>
          <w:color w:val="000000" w:themeColor="text1"/>
          <w:sz w:val="28"/>
          <w:szCs w:val="28"/>
        </w:rPr>
        <w:t xml:space="preserve"> представителем</w:t>
      </w:r>
      <w:r w:rsidR="008634AA" w:rsidRPr="00F35708">
        <w:rPr>
          <w:color w:val="000000" w:themeColor="text1"/>
          <w:sz w:val="28"/>
          <w:szCs w:val="28"/>
        </w:rPr>
        <w:t xml:space="preserve"> П</w:t>
      </w:r>
      <w:r w:rsidR="00780845" w:rsidRPr="00F35708">
        <w:rPr>
          <w:color w:val="000000" w:themeColor="text1"/>
          <w:sz w:val="28"/>
          <w:szCs w:val="28"/>
        </w:rPr>
        <w:t xml:space="preserve">оставщика и представителем </w:t>
      </w:r>
      <w:r w:rsidR="008634AA" w:rsidRPr="00F35708">
        <w:rPr>
          <w:color w:val="000000" w:themeColor="text1"/>
          <w:sz w:val="28"/>
          <w:szCs w:val="28"/>
        </w:rPr>
        <w:t>Покупателя</w:t>
      </w:r>
      <w:r w:rsidR="00780845" w:rsidRPr="00F35708">
        <w:rPr>
          <w:color w:val="000000" w:themeColor="text1"/>
          <w:sz w:val="28"/>
          <w:szCs w:val="28"/>
        </w:rPr>
        <w:t xml:space="preserve"> газа </w:t>
      </w:r>
      <w:r w:rsidR="00D60269" w:rsidRPr="00F35708">
        <w:rPr>
          <w:color w:val="000000" w:themeColor="text1"/>
          <w:sz w:val="28"/>
          <w:szCs w:val="28"/>
        </w:rPr>
        <w:t>производится проверк</w:t>
      </w:r>
      <w:r w:rsidR="00842C46" w:rsidRPr="00F35708">
        <w:rPr>
          <w:color w:val="000000" w:themeColor="text1"/>
          <w:sz w:val="28"/>
          <w:szCs w:val="28"/>
        </w:rPr>
        <w:t>а реализации методики</w:t>
      </w:r>
      <w:r w:rsidR="00D60269" w:rsidRPr="00F35708">
        <w:rPr>
          <w:color w:val="000000" w:themeColor="text1"/>
          <w:sz w:val="28"/>
          <w:szCs w:val="28"/>
        </w:rPr>
        <w:t xml:space="preserve"> измерений (</w:t>
      </w:r>
      <w:r w:rsidR="008602A9" w:rsidRPr="00F35708">
        <w:rPr>
          <w:color w:val="000000" w:themeColor="text1"/>
          <w:sz w:val="28"/>
          <w:szCs w:val="28"/>
        </w:rPr>
        <w:t>МИ</w:t>
      </w:r>
      <w:r w:rsidR="00D60269" w:rsidRPr="00F35708">
        <w:rPr>
          <w:color w:val="000000" w:themeColor="text1"/>
          <w:sz w:val="28"/>
          <w:szCs w:val="28"/>
        </w:rPr>
        <w:t>) с составлением соотве</w:t>
      </w:r>
      <w:r w:rsidR="00B12849" w:rsidRPr="00F35708">
        <w:rPr>
          <w:color w:val="000000" w:themeColor="text1"/>
          <w:sz w:val="28"/>
          <w:szCs w:val="28"/>
        </w:rPr>
        <w:t xml:space="preserve">тствующего Акта </w:t>
      </w:r>
      <w:r w:rsidR="00AC7C37" w:rsidRPr="00F35708">
        <w:rPr>
          <w:color w:val="000000" w:themeColor="text1"/>
          <w:sz w:val="28"/>
          <w:szCs w:val="28"/>
        </w:rPr>
        <w:t>о</w:t>
      </w:r>
      <w:r w:rsidR="00B12849" w:rsidRPr="00F35708">
        <w:rPr>
          <w:color w:val="000000" w:themeColor="text1"/>
          <w:sz w:val="28"/>
          <w:szCs w:val="28"/>
        </w:rPr>
        <w:t xml:space="preserve"> соответствии</w:t>
      </w:r>
      <w:r w:rsidR="00AC7C37" w:rsidRPr="00F35708">
        <w:rPr>
          <w:color w:val="000000" w:themeColor="text1"/>
          <w:sz w:val="28"/>
          <w:szCs w:val="28"/>
        </w:rPr>
        <w:t xml:space="preserve"> методики измерений в зависимости от выбранного </w:t>
      </w:r>
      <w:r w:rsidR="008634AA" w:rsidRPr="00F35708">
        <w:rPr>
          <w:color w:val="000000" w:themeColor="text1"/>
          <w:sz w:val="28"/>
          <w:szCs w:val="28"/>
        </w:rPr>
        <w:t>метода измерений</w:t>
      </w:r>
      <w:r w:rsidR="00C3484D" w:rsidRPr="00F35708">
        <w:rPr>
          <w:color w:val="000000" w:themeColor="text1"/>
          <w:sz w:val="28"/>
          <w:szCs w:val="28"/>
        </w:rPr>
        <w:t>:</w:t>
      </w:r>
    </w:p>
    <w:p w:rsidR="00C3484D" w:rsidRPr="00F35708" w:rsidRDefault="00C3484D" w:rsidP="00762EC4">
      <w:pPr>
        <w:numPr>
          <w:ilvl w:val="12"/>
          <w:numId w:val="0"/>
        </w:numPr>
        <w:tabs>
          <w:tab w:val="left" w:pos="-284"/>
        </w:tabs>
        <w:ind w:firstLine="567"/>
        <w:jc w:val="both"/>
        <w:rPr>
          <w:color w:val="000000" w:themeColor="text1"/>
          <w:sz w:val="28"/>
          <w:szCs w:val="28"/>
        </w:rPr>
      </w:pPr>
      <w:r w:rsidRPr="00F35708">
        <w:rPr>
          <w:color w:val="000000" w:themeColor="text1"/>
          <w:sz w:val="28"/>
          <w:szCs w:val="28"/>
        </w:rPr>
        <w:t xml:space="preserve">- </w:t>
      </w:r>
      <w:r w:rsidR="00B12849" w:rsidRPr="00F35708">
        <w:rPr>
          <w:color w:val="000000" w:themeColor="text1"/>
          <w:sz w:val="28"/>
          <w:szCs w:val="28"/>
        </w:rPr>
        <w:t xml:space="preserve"> </w:t>
      </w:r>
      <w:r w:rsidR="00370279" w:rsidRPr="00F35708">
        <w:rPr>
          <w:color w:val="000000" w:themeColor="text1"/>
          <w:sz w:val="28"/>
          <w:szCs w:val="28"/>
        </w:rPr>
        <w:t>ГОСТ Р 8.740</w:t>
      </w:r>
      <w:r w:rsidRPr="00F35708">
        <w:rPr>
          <w:color w:val="000000" w:themeColor="text1"/>
          <w:sz w:val="28"/>
          <w:szCs w:val="28"/>
        </w:rPr>
        <w:t>-2011</w:t>
      </w:r>
      <w:r w:rsidR="00370279" w:rsidRPr="00F35708">
        <w:rPr>
          <w:color w:val="000000" w:themeColor="text1"/>
          <w:sz w:val="28"/>
          <w:szCs w:val="28"/>
        </w:rPr>
        <w:t xml:space="preserve"> ГСОЕИ. Расход и количество газа. Методика измерений с помощью турбинных, ротационных и вихревых счетчиков.</w:t>
      </w:r>
      <w:r w:rsidR="00762EC4" w:rsidRPr="00F35708">
        <w:rPr>
          <w:color w:val="000000" w:themeColor="text1"/>
          <w:sz w:val="28"/>
          <w:szCs w:val="28"/>
        </w:rPr>
        <w:t xml:space="preserve"> (П.3.8 Контроль соблюдения требований-проверка реализации методики измерений: Установление юридическим лицом или индивидуальным предпринимателем, аккредитованными в установленном порядке на аттестацию методик (методов) измерений, относящихся к сфере государственного регулирования обеспечения единства измерений, соответствия реализации методики измерений требованиям настоящего стандарта</w:t>
      </w:r>
      <w:r w:rsidRPr="00F35708">
        <w:rPr>
          <w:color w:val="000000" w:themeColor="text1"/>
          <w:sz w:val="28"/>
          <w:szCs w:val="28"/>
        </w:rPr>
        <w:t>);</w:t>
      </w:r>
    </w:p>
    <w:p w:rsidR="00F26603" w:rsidRPr="00F35708" w:rsidRDefault="00C3484D" w:rsidP="00762EC4">
      <w:pPr>
        <w:numPr>
          <w:ilvl w:val="12"/>
          <w:numId w:val="0"/>
        </w:numPr>
        <w:tabs>
          <w:tab w:val="left" w:pos="-284"/>
        </w:tabs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35708">
        <w:rPr>
          <w:color w:val="000000" w:themeColor="text1"/>
          <w:sz w:val="28"/>
          <w:szCs w:val="28"/>
        </w:rPr>
        <w:t xml:space="preserve">- </w:t>
      </w:r>
      <w:r w:rsidR="00762EC4" w:rsidRPr="00F35708">
        <w:rPr>
          <w:color w:val="000000" w:themeColor="text1"/>
          <w:sz w:val="28"/>
          <w:szCs w:val="28"/>
        </w:rPr>
        <w:t xml:space="preserve"> ГОСТ Р 8.611</w:t>
      </w:r>
      <w:r w:rsidRPr="00F35708">
        <w:rPr>
          <w:color w:val="000000" w:themeColor="text1"/>
          <w:sz w:val="28"/>
          <w:szCs w:val="28"/>
        </w:rPr>
        <w:t>-2013</w:t>
      </w:r>
      <w:r w:rsidR="00762EC4" w:rsidRPr="00F35708">
        <w:rPr>
          <w:color w:val="000000" w:themeColor="text1"/>
          <w:sz w:val="28"/>
          <w:szCs w:val="28"/>
        </w:rPr>
        <w:t xml:space="preserve"> Расход и количество газа</w:t>
      </w:r>
      <w:r w:rsidR="00762EC4" w:rsidRPr="00F35708">
        <w:rPr>
          <w:bCs/>
          <w:color w:val="000000" w:themeColor="text1"/>
          <w:sz w:val="28"/>
          <w:szCs w:val="28"/>
          <w:shd w:val="clear" w:color="auto" w:fill="FFFFFF"/>
        </w:rPr>
        <w:t xml:space="preserve"> Методика (метод) измерений с помощью ультразвуковых преобразователей расхода (п. </w:t>
      </w:r>
      <w:r w:rsidR="00762EC4" w:rsidRPr="00F35708">
        <w:rPr>
          <w:color w:val="000000" w:themeColor="text1"/>
          <w:sz w:val="28"/>
          <w:szCs w:val="28"/>
          <w:shd w:val="clear" w:color="auto" w:fill="FFFFFF"/>
        </w:rPr>
        <w:t xml:space="preserve">3.8.1 проверка </w:t>
      </w:r>
      <w:r w:rsidR="00762EC4" w:rsidRPr="00F35708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реализации методики измерений:</w:t>
      </w:r>
      <w:r w:rsidR="00762EC4" w:rsidRPr="00F35708">
        <w:rPr>
          <w:color w:val="000000" w:themeColor="text1"/>
          <w:sz w:val="28"/>
          <w:szCs w:val="28"/>
          <w:shd w:val="clear" w:color="auto" w:fill="FFFFFF"/>
        </w:rPr>
        <w:t> Установление юридическим лицом или индивидуальным предпринимателем, аккредитованными в установленном порядке на аттестацию методик (методов) измерений, относящихся к сфере государственного регулирования обеспечения единства измерений, соответствия реализации методики измерений требованиям настоящего стандарта).</w:t>
      </w:r>
      <w:r w:rsidR="00476970" w:rsidRPr="00F35708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3484D" w:rsidRPr="00F35708" w:rsidRDefault="00C3484D" w:rsidP="00762EC4">
      <w:pPr>
        <w:numPr>
          <w:ilvl w:val="12"/>
          <w:numId w:val="0"/>
        </w:numPr>
        <w:tabs>
          <w:tab w:val="left" w:pos="-284"/>
        </w:tabs>
        <w:ind w:firstLine="567"/>
        <w:jc w:val="both"/>
        <w:rPr>
          <w:color w:val="000000" w:themeColor="text1"/>
          <w:sz w:val="28"/>
          <w:szCs w:val="28"/>
        </w:rPr>
      </w:pPr>
      <w:r w:rsidRPr="00F35708">
        <w:rPr>
          <w:color w:val="000000" w:themeColor="text1"/>
          <w:sz w:val="28"/>
        </w:rPr>
        <w:t xml:space="preserve">- ГОСТ Р 8.995-2020 </w:t>
      </w:r>
      <w:r w:rsidRPr="00F35708">
        <w:rPr>
          <w:color w:val="000000" w:themeColor="text1"/>
          <w:sz w:val="28"/>
          <w:szCs w:val="28"/>
        </w:rPr>
        <w:t>ГСОЕИ. Объемный расход и объем природного газа. Методика измерений</w:t>
      </w:r>
      <w:r w:rsidR="007E7FF8" w:rsidRPr="00F35708">
        <w:rPr>
          <w:color w:val="000000" w:themeColor="text1"/>
          <w:sz w:val="28"/>
          <w:szCs w:val="28"/>
        </w:rPr>
        <w:t xml:space="preserve"> с применением мембранных и струйных счетчиков газа (</w:t>
      </w:r>
      <w:r w:rsidR="007E7FF8" w:rsidRPr="00F35708">
        <w:rPr>
          <w:bCs/>
          <w:color w:val="000000" w:themeColor="text1"/>
          <w:sz w:val="28"/>
          <w:szCs w:val="28"/>
          <w:shd w:val="clear" w:color="auto" w:fill="FFFFFF"/>
        </w:rPr>
        <w:t xml:space="preserve">п. </w:t>
      </w:r>
      <w:r w:rsidR="007E7FF8" w:rsidRPr="00F35708">
        <w:rPr>
          <w:color w:val="000000" w:themeColor="text1"/>
          <w:sz w:val="28"/>
          <w:szCs w:val="28"/>
          <w:shd w:val="clear" w:color="auto" w:fill="FFFFFF"/>
        </w:rPr>
        <w:t xml:space="preserve">12.1 проверка </w:t>
      </w:r>
      <w:r w:rsidR="007E7FF8" w:rsidRPr="00F35708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реализации методики измерений:</w:t>
      </w:r>
      <w:r w:rsidR="007E7FF8" w:rsidRPr="00F35708">
        <w:rPr>
          <w:color w:val="000000" w:themeColor="text1"/>
          <w:sz w:val="28"/>
          <w:szCs w:val="28"/>
          <w:shd w:val="clear" w:color="auto" w:fill="FFFFFF"/>
        </w:rPr>
        <w:t xml:space="preserve"> проверку реализации методики измерений проводят с привлечением юридических лиц </w:t>
      </w:r>
      <w:r w:rsidR="00AC7C37" w:rsidRPr="00F35708">
        <w:rPr>
          <w:color w:val="000000" w:themeColor="text1"/>
          <w:sz w:val="28"/>
          <w:szCs w:val="28"/>
          <w:shd w:val="clear" w:color="auto" w:fill="FFFFFF"/>
        </w:rPr>
        <w:t>или индивидуальных предпринимателей, аккредитованных в соответствии с законодательством РФ)</w:t>
      </w:r>
      <w:r w:rsidR="008634AA" w:rsidRPr="00F35708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526F63" w:rsidRPr="00F35708" w:rsidRDefault="00EC03CD" w:rsidP="006044C0">
      <w:pPr>
        <w:tabs>
          <w:tab w:val="left" w:pos="-284"/>
        </w:tabs>
        <w:ind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  <w:szCs w:val="28"/>
        </w:rPr>
        <w:t>7</w:t>
      </w:r>
      <w:r w:rsidR="006F2FBE" w:rsidRPr="00F35708">
        <w:rPr>
          <w:color w:val="000000" w:themeColor="text1"/>
          <w:sz w:val="28"/>
          <w:szCs w:val="28"/>
        </w:rPr>
        <w:t>.</w:t>
      </w:r>
      <w:r w:rsidR="00780845" w:rsidRPr="00F35708">
        <w:rPr>
          <w:color w:val="000000" w:themeColor="text1"/>
          <w:sz w:val="28"/>
          <w:szCs w:val="28"/>
        </w:rPr>
        <w:t>3</w:t>
      </w:r>
      <w:r w:rsidR="00B12849" w:rsidRPr="00F35708">
        <w:rPr>
          <w:color w:val="000000" w:themeColor="text1"/>
          <w:sz w:val="28"/>
          <w:szCs w:val="28"/>
        </w:rPr>
        <w:t xml:space="preserve"> </w:t>
      </w:r>
      <w:r w:rsidR="006044C0" w:rsidRPr="00F35708">
        <w:rPr>
          <w:color w:val="000000" w:themeColor="text1"/>
          <w:sz w:val="28"/>
          <w:szCs w:val="28"/>
        </w:rPr>
        <w:t>С</w:t>
      </w:r>
      <w:r w:rsidR="000A5F46" w:rsidRPr="00F35708">
        <w:rPr>
          <w:color w:val="000000" w:themeColor="text1"/>
          <w:sz w:val="28"/>
          <w:szCs w:val="28"/>
        </w:rPr>
        <w:t xml:space="preserve">овместно с представителями </w:t>
      </w:r>
      <w:r w:rsidR="008634AA" w:rsidRPr="00F35708">
        <w:rPr>
          <w:color w:val="000000" w:themeColor="text1"/>
          <w:sz w:val="28"/>
          <w:szCs w:val="28"/>
        </w:rPr>
        <w:t>П</w:t>
      </w:r>
      <w:r w:rsidR="000A5F46" w:rsidRPr="00F35708">
        <w:rPr>
          <w:color w:val="000000" w:themeColor="text1"/>
          <w:sz w:val="28"/>
          <w:szCs w:val="28"/>
        </w:rPr>
        <w:t>оставщика</w:t>
      </w:r>
      <w:r w:rsidR="008634AA" w:rsidRPr="00F35708">
        <w:rPr>
          <w:color w:val="000000" w:themeColor="text1"/>
          <w:sz w:val="28"/>
          <w:szCs w:val="28"/>
        </w:rPr>
        <w:t>, ГРО</w:t>
      </w:r>
      <w:r w:rsidR="000A5F46" w:rsidRPr="00F35708">
        <w:rPr>
          <w:color w:val="000000" w:themeColor="text1"/>
          <w:sz w:val="28"/>
        </w:rPr>
        <w:t>, разработчика (генподрядчика)</w:t>
      </w:r>
      <w:r w:rsidR="006044C0" w:rsidRPr="00F35708">
        <w:rPr>
          <w:color w:val="000000" w:themeColor="text1"/>
          <w:sz w:val="28"/>
        </w:rPr>
        <w:t xml:space="preserve"> </w:t>
      </w:r>
      <w:r w:rsidR="00B12849" w:rsidRPr="00F35708">
        <w:rPr>
          <w:color w:val="000000" w:themeColor="text1"/>
          <w:sz w:val="28"/>
        </w:rPr>
        <w:t xml:space="preserve">на месте установки </w:t>
      </w:r>
      <w:r w:rsidR="00543A20" w:rsidRPr="00F35708">
        <w:rPr>
          <w:color w:val="000000" w:themeColor="text1"/>
          <w:sz w:val="28"/>
        </w:rPr>
        <w:t>УИРГ</w:t>
      </w:r>
      <w:r w:rsidR="006F2FBE" w:rsidRPr="00F35708">
        <w:rPr>
          <w:color w:val="000000" w:themeColor="text1"/>
          <w:sz w:val="28"/>
        </w:rPr>
        <w:t xml:space="preserve"> </w:t>
      </w:r>
      <w:r w:rsidR="00D0286C" w:rsidRPr="00F35708">
        <w:rPr>
          <w:color w:val="000000" w:themeColor="text1"/>
          <w:sz w:val="28"/>
        </w:rPr>
        <w:t>проводится проверка</w:t>
      </w:r>
      <w:r w:rsidR="006F2FBE" w:rsidRPr="00F35708">
        <w:rPr>
          <w:color w:val="000000" w:themeColor="text1"/>
          <w:sz w:val="28"/>
        </w:rPr>
        <w:t xml:space="preserve"> комплектност</w:t>
      </w:r>
      <w:r w:rsidR="00D0286C" w:rsidRPr="00F35708">
        <w:rPr>
          <w:color w:val="000000" w:themeColor="text1"/>
          <w:sz w:val="28"/>
        </w:rPr>
        <w:t>и</w:t>
      </w:r>
      <w:r w:rsidR="006F2FBE" w:rsidRPr="00F35708">
        <w:rPr>
          <w:color w:val="000000" w:themeColor="text1"/>
          <w:sz w:val="28"/>
        </w:rPr>
        <w:t xml:space="preserve"> и полнот</w:t>
      </w:r>
      <w:r w:rsidR="00852DF4" w:rsidRPr="00F35708">
        <w:rPr>
          <w:color w:val="000000" w:themeColor="text1"/>
          <w:sz w:val="28"/>
        </w:rPr>
        <w:t>ы</w:t>
      </w:r>
      <w:r w:rsidR="006F2FBE" w:rsidRPr="00F35708">
        <w:rPr>
          <w:color w:val="000000" w:themeColor="text1"/>
          <w:sz w:val="28"/>
        </w:rPr>
        <w:t xml:space="preserve"> </w:t>
      </w:r>
      <w:r w:rsidR="00181F3D" w:rsidRPr="00F35708">
        <w:rPr>
          <w:color w:val="000000" w:themeColor="text1"/>
          <w:sz w:val="28"/>
        </w:rPr>
        <w:t xml:space="preserve">следующих </w:t>
      </w:r>
      <w:r w:rsidR="006F2FBE" w:rsidRPr="00F35708">
        <w:rPr>
          <w:color w:val="000000" w:themeColor="text1"/>
          <w:sz w:val="28"/>
        </w:rPr>
        <w:t>представленных документов</w:t>
      </w:r>
      <w:r w:rsidR="00526F63" w:rsidRPr="00F35708">
        <w:rPr>
          <w:color w:val="000000" w:themeColor="text1"/>
          <w:sz w:val="28"/>
        </w:rPr>
        <w:t>:</w:t>
      </w:r>
    </w:p>
    <w:p w:rsidR="00526F63" w:rsidRPr="00F35708" w:rsidRDefault="00617A46" w:rsidP="0008307B">
      <w:pPr>
        <w:tabs>
          <w:tab w:val="left" w:pos="-284"/>
        </w:tabs>
        <w:ind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>-</w:t>
      </w:r>
      <w:r w:rsidR="006F2FBE" w:rsidRPr="00F35708">
        <w:rPr>
          <w:color w:val="000000" w:themeColor="text1"/>
          <w:sz w:val="28"/>
        </w:rPr>
        <w:t xml:space="preserve"> </w:t>
      </w:r>
      <w:r w:rsidR="008634AA" w:rsidRPr="00F35708">
        <w:rPr>
          <w:color w:val="000000" w:themeColor="text1"/>
          <w:sz w:val="28"/>
        </w:rPr>
        <w:t>Технические условия на подключение (технологическое  присоединение) газоиспользующего оборудования и объектов капитального строительства к сетям газораспределения</w:t>
      </w:r>
      <w:r w:rsidR="0008307B" w:rsidRPr="00F35708">
        <w:rPr>
          <w:color w:val="000000" w:themeColor="text1"/>
          <w:sz w:val="28"/>
        </w:rPr>
        <w:t xml:space="preserve">, выданные </w:t>
      </w:r>
      <w:r w:rsidR="008634AA" w:rsidRPr="00F35708">
        <w:rPr>
          <w:color w:val="000000" w:themeColor="text1"/>
          <w:sz w:val="28"/>
        </w:rPr>
        <w:t>ГРО;</w:t>
      </w:r>
    </w:p>
    <w:p w:rsidR="00526F63" w:rsidRPr="00F35708" w:rsidRDefault="00526F63" w:rsidP="0008307B">
      <w:pPr>
        <w:tabs>
          <w:tab w:val="left" w:pos="-284"/>
        </w:tabs>
        <w:ind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lastRenderedPageBreak/>
        <w:t>-</w:t>
      </w:r>
      <w:r w:rsidR="006F2FBE" w:rsidRPr="00F35708">
        <w:rPr>
          <w:color w:val="000000" w:themeColor="text1"/>
          <w:sz w:val="28"/>
        </w:rPr>
        <w:t xml:space="preserve"> утвержденное заказчиком и согласованное </w:t>
      </w:r>
      <w:r w:rsidR="00C571C5" w:rsidRPr="00F35708">
        <w:rPr>
          <w:color w:val="000000" w:themeColor="text1"/>
          <w:sz w:val="28"/>
        </w:rPr>
        <w:t xml:space="preserve">с </w:t>
      </w:r>
      <w:r w:rsidR="006F2FBE" w:rsidRPr="00F35708">
        <w:rPr>
          <w:color w:val="000000" w:themeColor="text1"/>
          <w:sz w:val="28"/>
        </w:rPr>
        <w:t>поста</w:t>
      </w:r>
      <w:r w:rsidRPr="00F35708">
        <w:rPr>
          <w:color w:val="000000" w:themeColor="text1"/>
          <w:sz w:val="28"/>
        </w:rPr>
        <w:t>вщиком газа техническое задание;</w:t>
      </w:r>
    </w:p>
    <w:p w:rsidR="00526F63" w:rsidRPr="00F35708" w:rsidRDefault="00526F63" w:rsidP="0008307B">
      <w:pPr>
        <w:tabs>
          <w:tab w:val="left" w:pos="-284"/>
        </w:tabs>
        <w:ind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>-</w:t>
      </w:r>
      <w:r w:rsidR="006F2FBE" w:rsidRPr="00F35708">
        <w:rPr>
          <w:color w:val="000000" w:themeColor="text1"/>
          <w:sz w:val="28"/>
        </w:rPr>
        <w:t xml:space="preserve"> </w:t>
      </w:r>
      <w:r w:rsidR="008634AA" w:rsidRPr="00F35708">
        <w:rPr>
          <w:color w:val="000000" w:themeColor="text1"/>
          <w:sz w:val="28"/>
        </w:rPr>
        <w:t xml:space="preserve">согласованный Поставщиком газа в части УИРГ </w:t>
      </w:r>
      <w:r w:rsidR="006F2FBE" w:rsidRPr="00F35708">
        <w:rPr>
          <w:color w:val="000000" w:themeColor="text1"/>
          <w:sz w:val="28"/>
        </w:rPr>
        <w:t xml:space="preserve">рабочий проект с пояснительной запиской, </w:t>
      </w:r>
      <w:r w:rsidR="009669FB" w:rsidRPr="00F35708">
        <w:rPr>
          <w:color w:val="000000" w:themeColor="text1"/>
          <w:sz w:val="28"/>
        </w:rPr>
        <w:t>чер</w:t>
      </w:r>
      <w:r w:rsidRPr="00F35708">
        <w:rPr>
          <w:color w:val="000000" w:themeColor="text1"/>
          <w:sz w:val="28"/>
        </w:rPr>
        <w:t>тежами и спецификацией;</w:t>
      </w:r>
    </w:p>
    <w:p w:rsidR="00526F63" w:rsidRPr="00F35708" w:rsidRDefault="00526F63" w:rsidP="0008307B">
      <w:pPr>
        <w:tabs>
          <w:tab w:val="left" w:pos="-284"/>
        </w:tabs>
        <w:ind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>-</w:t>
      </w:r>
      <w:r w:rsidR="00FE0F3D" w:rsidRPr="00F35708">
        <w:rPr>
          <w:color w:val="000000" w:themeColor="text1"/>
          <w:sz w:val="28"/>
        </w:rPr>
        <w:t xml:space="preserve"> </w:t>
      </w:r>
      <w:r w:rsidR="00E67F22" w:rsidRPr="00F35708">
        <w:rPr>
          <w:color w:val="000000" w:themeColor="text1"/>
          <w:sz w:val="28"/>
        </w:rPr>
        <w:t xml:space="preserve">  </w:t>
      </w:r>
      <w:r w:rsidRPr="00F35708">
        <w:rPr>
          <w:color w:val="000000" w:themeColor="text1"/>
          <w:sz w:val="28"/>
        </w:rPr>
        <w:t xml:space="preserve">Акт проверки реализации </w:t>
      </w:r>
      <w:r w:rsidR="006044C0" w:rsidRPr="00F35708">
        <w:rPr>
          <w:color w:val="000000" w:themeColor="text1"/>
          <w:sz w:val="28"/>
        </w:rPr>
        <w:t>методики измерений</w:t>
      </w:r>
      <w:r w:rsidR="00852DF4" w:rsidRPr="00F35708">
        <w:rPr>
          <w:color w:val="000000" w:themeColor="text1"/>
          <w:sz w:val="28"/>
        </w:rPr>
        <w:t xml:space="preserve"> в соответствии с ГОСТ 8.740-2011, ГОСТ 8.611-2013, ГОСТ </w:t>
      </w:r>
      <w:r w:rsidR="00C3484D" w:rsidRPr="00F35708">
        <w:rPr>
          <w:color w:val="000000" w:themeColor="text1"/>
          <w:sz w:val="28"/>
        </w:rPr>
        <w:t>Р</w:t>
      </w:r>
      <w:r w:rsidR="00852DF4" w:rsidRPr="00F35708">
        <w:rPr>
          <w:color w:val="000000" w:themeColor="text1"/>
          <w:sz w:val="28"/>
        </w:rPr>
        <w:t xml:space="preserve"> 8.995-2020</w:t>
      </w:r>
      <w:r w:rsidR="006044C0" w:rsidRPr="00F35708">
        <w:rPr>
          <w:color w:val="000000" w:themeColor="text1"/>
          <w:sz w:val="28"/>
        </w:rPr>
        <w:t>;</w:t>
      </w:r>
      <w:r w:rsidR="00ED3F10" w:rsidRPr="00F35708">
        <w:rPr>
          <w:color w:val="000000" w:themeColor="text1"/>
          <w:sz w:val="28"/>
        </w:rPr>
        <w:t xml:space="preserve"> </w:t>
      </w:r>
    </w:p>
    <w:p w:rsidR="00FE0F3D" w:rsidRPr="00F35708" w:rsidRDefault="006044C0" w:rsidP="0008307B">
      <w:pPr>
        <w:tabs>
          <w:tab w:val="left" w:pos="-284"/>
        </w:tabs>
        <w:ind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 xml:space="preserve">- </w:t>
      </w:r>
      <w:r w:rsidR="00526F63" w:rsidRPr="00F35708">
        <w:rPr>
          <w:color w:val="000000" w:themeColor="text1"/>
          <w:sz w:val="28"/>
        </w:rPr>
        <w:t>П</w:t>
      </w:r>
      <w:r w:rsidR="006F2FBE" w:rsidRPr="00F35708">
        <w:rPr>
          <w:color w:val="000000" w:themeColor="text1"/>
          <w:sz w:val="28"/>
        </w:rPr>
        <w:t>аспо</w:t>
      </w:r>
      <w:r w:rsidR="00E40E25" w:rsidRPr="00F35708">
        <w:rPr>
          <w:color w:val="000000" w:themeColor="text1"/>
          <w:sz w:val="28"/>
        </w:rPr>
        <w:t>рта</w:t>
      </w:r>
      <w:r w:rsidR="00526F63" w:rsidRPr="00F35708">
        <w:rPr>
          <w:color w:val="000000" w:themeColor="text1"/>
          <w:sz w:val="28"/>
        </w:rPr>
        <w:t xml:space="preserve"> и Руководства по эксплуатации</w:t>
      </w:r>
      <w:r w:rsidR="00E40E25" w:rsidRPr="00F35708">
        <w:rPr>
          <w:color w:val="000000" w:themeColor="text1"/>
          <w:sz w:val="28"/>
        </w:rPr>
        <w:t xml:space="preserve"> на </w:t>
      </w:r>
      <w:r w:rsidRPr="00F35708">
        <w:rPr>
          <w:color w:val="000000" w:themeColor="text1"/>
          <w:sz w:val="28"/>
        </w:rPr>
        <w:t xml:space="preserve">основные и дополнительные </w:t>
      </w:r>
      <w:r w:rsidR="00E40E25" w:rsidRPr="00F35708">
        <w:rPr>
          <w:color w:val="000000" w:themeColor="text1"/>
          <w:sz w:val="28"/>
        </w:rPr>
        <w:t>средства измерений</w:t>
      </w:r>
      <w:r w:rsidR="008634AA" w:rsidRPr="00F35708">
        <w:rPr>
          <w:color w:val="000000" w:themeColor="text1"/>
          <w:sz w:val="28"/>
        </w:rPr>
        <w:t>,</w:t>
      </w:r>
      <w:r w:rsidRPr="00F35708">
        <w:rPr>
          <w:color w:val="000000" w:themeColor="text1"/>
          <w:sz w:val="28"/>
        </w:rPr>
        <w:t xml:space="preserve"> входящи</w:t>
      </w:r>
      <w:r w:rsidR="008634AA" w:rsidRPr="00F35708">
        <w:rPr>
          <w:color w:val="000000" w:themeColor="text1"/>
          <w:sz w:val="28"/>
        </w:rPr>
        <w:t>е</w:t>
      </w:r>
      <w:r w:rsidRPr="00F35708">
        <w:rPr>
          <w:color w:val="000000" w:themeColor="text1"/>
          <w:sz w:val="28"/>
        </w:rPr>
        <w:t xml:space="preserve"> в состав</w:t>
      </w:r>
      <w:r w:rsidR="006F2FBE" w:rsidRPr="00F35708">
        <w:rPr>
          <w:color w:val="000000" w:themeColor="text1"/>
          <w:sz w:val="28"/>
        </w:rPr>
        <w:t xml:space="preserve"> </w:t>
      </w:r>
      <w:r w:rsidR="008E5F00" w:rsidRPr="00F35708">
        <w:rPr>
          <w:color w:val="000000" w:themeColor="text1"/>
          <w:sz w:val="28"/>
        </w:rPr>
        <w:t>УИРГ</w:t>
      </w:r>
      <w:r w:rsidR="00526F63" w:rsidRPr="00F35708">
        <w:rPr>
          <w:color w:val="000000" w:themeColor="text1"/>
          <w:sz w:val="28"/>
        </w:rPr>
        <w:t>;</w:t>
      </w:r>
    </w:p>
    <w:p w:rsidR="00FE0F3D" w:rsidRPr="00F35708" w:rsidRDefault="00FE0F3D" w:rsidP="00CE75BB">
      <w:pPr>
        <w:pStyle w:val="af0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0F0"/>
        </w:rPr>
      </w:pPr>
      <w:r w:rsidRPr="00F357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F2FBE" w:rsidRPr="00F35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документы </w:t>
      </w:r>
      <w:r w:rsidR="00E40E25" w:rsidRPr="00F35708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агентства</w:t>
      </w:r>
      <w:r w:rsidR="00B12849" w:rsidRPr="00F35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техническому регулированию </w:t>
      </w:r>
      <w:r w:rsidR="00E40E25" w:rsidRPr="00F35708">
        <w:rPr>
          <w:rFonts w:ascii="Times New Roman" w:hAnsi="Times New Roman" w:cs="Times New Roman"/>
          <w:color w:val="000000" w:themeColor="text1"/>
          <w:sz w:val="28"/>
          <w:szCs w:val="28"/>
        </w:rPr>
        <w:t>и метрологии</w:t>
      </w:r>
      <w:r w:rsidR="006F2FBE" w:rsidRPr="00F35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подтверждающие пригодность </w:t>
      </w:r>
      <w:r w:rsidR="008634AA" w:rsidRPr="00F35708">
        <w:rPr>
          <w:rFonts w:ascii="Times New Roman" w:hAnsi="Times New Roman" w:cs="Times New Roman"/>
          <w:color w:val="000000" w:themeColor="text1"/>
          <w:sz w:val="28"/>
          <w:szCs w:val="28"/>
        </w:rPr>
        <w:t>СИ</w:t>
      </w:r>
      <w:r w:rsidR="006F2FBE" w:rsidRPr="00F35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применению (Свидетельства о поверке</w:t>
      </w:r>
      <w:r w:rsidR="006B4ACD" w:rsidRPr="00F35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оттиски </w:t>
      </w:r>
      <w:proofErr w:type="spellStart"/>
      <w:r w:rsidR="006B4ACD" w:rsidRPr="00F35708">
        <w:rPr>
          <w:rFonts w:ascii="Times New Roman" w:hAnsi="Times New Roman" w:cs="Times New Roman"/>
          <w:color w:val="000000" w:themeColor="text1"/>
          <w:sz w:val="28"/>
          <w:szCs w:val="28"/>
        </w:rPr>
        <w:t>поверительных</w:t>
      </w:r>
      <w:proofErr w:type="spellEnd"/>
      <w:r w:rsidR="006B4ACD" w:rsidRPr="00F35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клейм</w:t>
      </w:r>
      <w:r w:rsidR="00226F46" w:rsidRPr="00F3570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E6050" w:rsidRPr="00F35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со</w:t>
      </w:r>
      <w:r w:rsidR="00767A7C" w:rsidRPr="00F35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sub_5"/>
      <w:r w:rsidR="00767A7C" w:rsidRPr="00F35708">
        <w:rPr>
          <w:rStyle w:val="af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Стать</w:t>
      </w:r>
      <w:r w:rsidR="008E6050" w:rsidRPr="00F35708">
        <w:rPr>
          <w:rStyle w:val="af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ей</w:t>
      </w:r>
      <w:r w:rsidR="00767A7C" w:rsidRPr="00F35708">
        <w:rPr>
          <w:rStyle w:val="af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5.</w:t>
      </w:r>
      <w:r w:rsidR="00CE75BB" w:rsidRPr="00F35708">
        <w:rPr>
          <w:rStyle w:val="af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8E6050" w:rsidRPr="00F35708">
        <w:rPr>
          <w:rStyle w:val="af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</w:t>
      </w:r>
      <w:r w:rsidR="00CE75BB" w:rsidRPr="00F35708">
        <w:rPr>
          <w:rStyle w:val="af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. 1 Федерального закона «Об обеспечении единства измерений»</w:t>
      </w:r>
      <w:bookmarkEnd w:id="0"/>
      <w:r w:rsidRPr="00F3570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D1D17" w:rsidRPr="00F35708" w:rsidRDefault="00FE0F3D" w:rsidP="0008307B">
      <w:pPr>
        <w:tabs>
          <w:tab w:val="left" w:pos="-284"/>
        </w:tabs>
        <w:ind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>-</w:t>
      </w:r>
      <w:r w:rsidR="009669FB" w:rsidRPr="00F35708">
        <w:rPr>
          <w:color w:val="000000" w:themeColor="text1"/>
          <w:sz w:val="28"/>
        </w:rPr>
        <w:t xml:space="preserve"> Акт </w:t>
      </w:r>
      <w:r w:rsidR="00E57CC5" w:rsidRPr="00F35708">
        <w:rPr>
          <w:color w:val="000000" w:themeColor="text1"/>
          <w:sz w:val="28"/>
        </w:rPr>
        <w:t>программирования</w:t>
      </w:r>
      <w:r w:rsidR="009669FB" w:rsidRPr="00F35708">
        <w:rPr>
          <w:color w:val="000000" w:themeColor="text1"/>
          <w:sz w:val="28"/>
        </w:rPr>
        <w:t xml:space="preserve"> </w:t>
      </w:r>
      <w:r w:rsidR="00E57CC5" w:rsidRPr="00F35708">
        <w:rPr>
          <w:color w:val="000000" w:themeColor="text1"/>
          <w:sz w:val="28"/>
        </w:rPr>
        <w:t>вычислителя (корректора)</w:t>
      </w:r>
      <w:r w:rsidR="00226F46" w:rsidRPr="00F35708">
        <w:rPr>
          <w:color w:val="000000" w:themeColor="text1"/>
          <w:sz w:val="28"/>
        </w:rPr>
        <w:t>.</w:t>
      </w:r>
    </w:p>
    <w:p w:rsidR="006F2FBE" w:rsidRPr="00F35708" w:rsidRDefault="00EC03CD" w:rsidP="0008307B">
      <w:pPr>
        <w:tabs>
          <w:tab w:val="left" w:pos="-284"/>
        </w:tabs>
        <w:ind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>7</w:t>
      </w:r>
      <w:r w:rsidR="006F2FBE" w:rsidRPr="00F35708">
        <w:rPr>
          <w:color w:val="000000" w:themeColor="text1"/>
          <w:sz w:val="28"/>
        </w:rPr>
        <w:t>.</w:t>
      </w:r>
      <w:r w:rsidR="00780845" w:rsidRPr="00F35708">
        <w:rPr>
          <w:color w:val="000000" w:themeColor="text1"/>
          <w:sz w:val="28"/>
        </w:rPr>
        <w:t>4</w:t>
      </w:r>
      <w:r w:rsidR="006F2FBE" w:rsidRPr="00F35708">
        <w:rPr>
          <w:color w:val="000000" w:themeColor="text1"/>
          <w:sz w:val="28"/>
        </w:rPr>
        <w:t xml:space="preserve"> </w:t>
      </w:r>
      <w:r w:rsidR="00D0286C" w:rsidRPr="00F35708">
        <w:rPr>
          <w:color w:val="000000" w:themeColor="text1"/>
          <w:sz w:val="28"/>
        </w:rPr>
        <w:t xml:space="preserve">Совместно с представителями </w:t>
      </w:r>
      <w:r w:rsidR="008E6050" w:rsidRPr="00F35708">
        <w:rPr>
          <w:color w:val="000000" w:themeColor="text1"/>
          <w:sz w:val="28"/>
        </w:rPr>
        <w:t>П</w:t>
      </w:r>
      <w:r w:rsidR="00D0286C" w:rsidRPr="00F35708">
        <w:rPr>
          <w:color w:val="000000" w:themeColor="text1"/>
          <w:sz w:val="28"/>
        </w:rPr>
        <w:t xml:space="preserve">оставщика газа, </w:t>
      </w:r>
      <w:r w:rsidR="008E6050" w:rsidRPr="00F35708">
        <w:rPr>
          <w:color w:val="000000" w:themeColor="text1"/>
          <w:sz w:val="28"/>
        </w:rPr>
        <w:t>ГРО</w:t>
      </w:r>
      <w:r w:rsidR="00D0286C" w:rsidRPr="00F35708">
        <w:rPr>
          <w:color w:val="000000" w:themeColor="text1"/>
          <w:sz w:val="28"/>
        </w:rPr>
        <w:t xml:space="preserve">, разработчика (генподрядчика) на месте установки УИРГ проводится проверка </w:t>
      </w:r>
      <w:r w:rsidR="006F2FBE" w:rsidRPr="00F35708">
        <w:rPr>
          <w:color w:val="000000" w:themeColor="text1"/>
          <w:sz w:val="28"/>
        </w:rPr>
        <w:t>работоспособност</w:t>
      </w:r>
      <w:r w:rsidR="00D0286C" w:rsidRPr="00F35708">
        <w:rPr>
          <w:color w:val="000000" w:themeColor="text1"/>
          <w:sz w:val="28"/>
        </w:rPr>
        <w:t xml:space="preserve">и </w:t>
      </w:r>
      <w:r w:rsidR="00181995" w:rsidRPr="00F35708">
        <w:rPr>
          <w:color w:val="000000" w:themeColor="text1"/>
          <w:sz w:val="28"/>
        </w:rPr>
        <w:t>УИРГ</w:t>
      </w:r>
      <w:r w:rsidR="006F2FBE" w:rsidRPr="00F35708">
        <w:rPr>
          <w:color w:val="000000" w:themeColor="text1"/>
          <w:sz w:val="28"/>
        </w:rPr>
        <w:t xml:space="preserve"> </w:t>
      </w:r>
      <w:r w:rsidR="00D0286C" w:rsidRPr="00F35708">
        <w:rPr>
          <w:color w:val="000000" w:themeColor="text1"/>
          <w:sz w:val="28"/>
        </w:rPr>
        <w:t>в реальных условиях эксплуатации</w:t>
      </w:r>
      <w:r w:rsidR="00E67F22" w:rsidRPr="00F35708">
        <w:rPr>
          <w:color w:val="000000" w:themeColor="text1"/>
          <w:sz w:val="28"/>
        </w:rPr>
        <w:t>,</w:t>
      </w:r>
      <w:r w:rsidR="00D0286C" w:rsidRPr="00F35708">
        <w:rPr>
          <w:color w:val="000000" w:themeColor="text1"/>
          <w:sz w:val="28"/>
        </w:rPr>
        <w:t xml:space="preserve"> </w:t>
      </w:r>
      <w:r w:rsidR="006F2FBE" w:rsidRPr="00F35708">
        <w:rPr>
          <w:color w:val="000000" w:themeColor="text1"/>
          <w:sz w:val="28"/>
        </w:rPr>
        <w:t>метрологически</w:t>
      </w:r>
      <w:r w:rsidR="008E6050" w:rsidRPr="00F35708">
        <w:rPr>
          <w:color w:val="000000" w:themeColor="text1"/>
          <w:sz w:val="28"/>
        </w:rPr>
        <w:t>х</w:t>
      </w:r>
      <w:r w:rsidR="006F2FBE" w:rsidRPr="00F35708">
        <w:rPr>
          <w:color w:val="000000" w:themeColor="text1"/>
          <w:sz w:val="28"/>
        </w:rPr>
        <w:t xml:space="preserve"> характе</w:t>
      </w:r>
      <w:r w:rsidR="00D0286C" w:rsidRPr="00F35708">
        <w:rPr>
          <w:color w:val="000000" w:themeColor="text1"/>
          <w:sz w:val="28"/>
        </w:rPr>
        <w:t>ристи</w:t>
      </w:r>
      <w:r w:rsidR="00181F3D" w:rsidRPr="00F35708">
        <w:rPr>
          <w:color w:val="000000" w:themeColor="text1"/>
          <w:sz w:val="28"/>
        </w:rPr>
        <w:t>к</w:t>
      </w:r>
      <w:r w:rsidR="00B12849" w:rsidRPr="00F35708">
        <w:rPr>
          <w:color w:val="000000" w:themeColor="text1"/>
          <w:sz w:val="28"/>
        </w:rPr>
        <w:t xml:space="preserve"> измерительных </w:t>
      </w:r>
      <w:r w:rsidR="00FE0F3D" w:rsidRPr="00F35708">
        <w:rPr>
          <w:color w:val="000000" w:themeColor="text1"/>
          <w:sz w:val="28"/>
        </w:rPr>
        <w:t xml:space="preserve">каналов </w:t>
      </w:r>
      <w:r w:rsidR="00516840" w:rsidRPr="00F35708">
        <w:rPr>
          <w:color w:val="000000" w:themeColor="text1"/>
          <w:sz w:val="28"/>
        </w:rPr>
        <w:t>УИРГ</w:t>
      </w:r>
      <w:r w:rsidR="00FE0F3D" w:rsidRPr="00F35708">
        <w:rPr>
          <w:color w:val="000000" w:themeColor="text1"/>
          <w:sz w:val="28"/>
        </w:rPr>
        <w:t>,</w:t>
      </w:r>
      <w:r w:rsidR="006F2FBE" w:rsidRPr="00F35708">
        <w:rPr>
          <w:color w:val="000000" w:themeColor="text1"/>
          <w:sz w:val="28"/>
        </w:rPr>
        <w:t xml:space="preserve"> </w:t>
      </w:r>
      <w:r w:rsidR="009669FB" w:rsidRPr="00F35708">
        <w:rPr>
          <w:color w:val="000000" w:themeColor="text1"/>
          <w:sz w:val="28"/>
        </w:rPr>
        <w:t xml:space="preserve">правильность </w:t>
      </w:r>
      <w:r w:rsidR="00E57CC5" w:rsidRPr="00F35708">
        <w:rPr>
          <w:color w:val="000000" w:themeColor="text1"/>
          <w:sz w:val="28"/>
        </w:rPr>
        <w:t>программирования</w:t>
      </w:r>
      <w:r w:rsidR="009669FB" w:rsidRPr="00F35708">
        <w:rPr>
          <w:color w:val="000000" w:themeColor="text1"/>
          <w:sz w:val="28"/>
        </w:rPr>
        <w:t xml:space="preserve"> </w:t>
      </w:r>
      <w:r w:rsidR="00E57CC5" w:rsidRPr="00F35708">
        <w:rPr>
          <w:color w:val="000000" w:themeColor="text1"/>
          <w:sz w:val="28"/>
        </w:rPr>
        <w:t>вычислителя (корректора)</w:t>
      </w:r>
      <w:r w:rsidR="00E67F22" w:rsidRPr="00F35708">
        <w:rPr>
          <w:color w:val="000000" w:themeColor="text1"/>
          <w:sz w:val="28"/>
        </w:rPr>
        <w:t>, соответствие УИРГ рабочему проекту, наличие свидетельств о поверке и оттиск</w:t>
      </w:r>
      <w:r w:rsidR="008E6050" w:rsidRPr="00F35708">
        <w:rPr>
          <w:color w:val="000000" w:themeColor="text1"/>
          <w:sz w:val="28"/>
        </w:rPr>
        <w:t>ов</w:t>
      </w:r>
      <w:r w:rsidR="00E67F22" w:rsidRPr="00F35708">
        <w:rPr>
          <w:color w:val="000000" w:themeColor="text1"/>
          <w:sz w:val="28"/>
        </w:rPr>
        <w:t xml:space="preserve"> клейм </w:t>
      </w:r>
      <w:proofErr w:type="spellStart"/>
      <w:r w:rsidR="00E67F22" w:rsidRPr="00F35708">
        <w:rPr>
          <w:color w:val="000000" w:themeColor="text1"/>
          <w:sz w:val="28"/>
        </w:rPr>
        <w:t>поверителя</w:t>
      </w:r>
      <w:proofErr w:type="spellEnd"/>
      <w:r w:rsidR="0018217E" w:rsidRPr="00F35708">
        <w:rPr>
          <w:color w:val="000000" w:themeColor="text1"/>
          <w:sz w:val="28"/>
        </w:rPr>
        <w:t>.</w:t>
      </w:r>
    </w:p>
    <w:p w:rsidR="006F2FBE" w:rsidRPr="00F35708" w:rsidRDefault="00EC03CD" w:rsidP="008602A9">
      <w:pPr>
        <w:tabs>
          <w:tab w:val="left" w:pos="-284"/>
        </w:tabs>
        <w:ind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>7</w:t>
      </w:r>
      <w:r w:rsidR="006F2FBE" w:rsidRPr="00F35708">
        <w:rPr>
          <w:color w:val="000000" w:themeColor="text1"/>
          <w:sz w:val="28"/>
        </w:rPr>
        <w:t>.</w:t>
      </w:r>
      <w:r w:rsidR="00780845" w:rsidRPr="00F35708">
        <w:rPr>
          <w:color w:val="000000" w:themeColor="text1"/>
          <w:sz w:val="28"/>
        </w:rPr>
        <w:t>5</w:t>
      </w:r>
      <w:r w:rsidRPr="00F35708">
        <w:rPr>
          <w:color w:val="000000" w:themeColor="text1"/>
          <w:sz w:val="28"/>
        </w:rPr>
        <w:t xml:space="preserve"> </w:t>
      </w:r>
      <w:r w:rsidR="006F2FBE" w:rsidRPr="00F35708">
        <w:rPr>
          <w:color w:val="000000" w:themeColor="text1"/>
          <w:sz w:val="28"/>
        </w:rPr>
        <w:t>По результатам проведенн</w:t>
      </w:r>
      <w:r w:rsidR="00D0286C" w:rsidRPr="00F35708">
        <w:rPr>
          <w:color w:val="000000" w:themeColor="text1"/>
          <w:sz w:val="28"/>
        </w:rPr>
        <w:t>ой</w:t>
      </w:r>
      <w:r w:rsidR="006F2FBE" w:rsidRPr="00F35708">
        <w:rPr>
          <w:color w:val="000000" w:themeColor="text1"/>
          <w:sz w:val="28"/>
        </w:rPr>
        <w:t xml:space="preserve"> провер</w:t>
      </w:r>
      <w:r w:rsidR="00D0286C" w:rsidRPr="00F35708">
        <w:rPr>
          <w:color w:val="000000" w:themeColor="text1"/>
          <w:sz w:val="28"/>
        </w:rPr>
        <w:t>ки</w:t>
      </w:r>
      <w:r w:rsidR="006F2FBE" w:rsidRPr="00F35708">
        <w:rPr>
          <w:color w:val="000000" w:themeColor="text1"/>
          <w:sz w:val="28"/>
        </w:rPr>
        <w:t xml:space="preserve"> </w:t>
      </w:r>
      <w:r w:rsidR="00543A20" w:rsidRPr="00F35708">
        <w:rPr>
          <w:color w:val="000000" w:themeColor="text1"/>
          <w:sz w:val="28"/>
        </w:rPr>
        <w:t>УИРГ</w:t>
      </w:r>
      <w:r w:rsidR="003C1339" w:rsidRPr="00F35708">
        <w:rPr>
          <w:color w:val="000000" w:themeColor="text1"/>
          <w:sz w:val="28"/>
        </w:rPr>
        <w:t>, в случае отсутствия замечаний</w:t>
      </w:r>
      <w:r w:rsidR="008E6050" w:rsidRPr="00F35708">
        <w:rPr>
          <w:color w:val="000000" w:themeColor="text1"/>
          <w:sz w:val="28"/>
        </w:rPr>
        <w:t>,</w:t>
      </w:r>
      <w:r w:rsidR="00E57CC5" w:rsidRPr="00F35708">
        <w:rPr>
          <w:color w:val="000000" w:themeColor="text1"/>
          <w:sz w:val="28"/>
        </w:rPr>
        <w:t xml:space="preserve"> </w:t>
      </w:r>
      <w:r w:rsidR="006F2FBE" w:rsidRPr="00F35708">
        <w:rPr>
          <w:color w:val="000000" w:themeColor="text1"/>
          <w:sz w:val="28"/>
        </w:rPr>
        <w:t>оформл</w:t>
      </w:r>
      <w:r w:rsidR="006B4ACD" w:rsidRPr="00F35708">
        <w:rPr>
          <w:color w:val="000000" w:themeColor="text1"/>
          <w:sz w:val="28"/>
        </w:rPr>
        <w:t>яет</w:t>
      </w:r>
      <w:r w:rsidR="00D0286C" w:rsidRPr="00F35708">
        <w:rPr>
          <w:color w:val="000000" w:themeColor="text1"/>
          <w:sz w:val="28"/>
        </w:rPr>
        <w:t>ся</w:t>
      </w:r>
      <w:r w:rsidR="006B4ACD" w:rsidRPr="00F35708">
        <w:rPr>
          <w:color w:val="000000" w:themeColor="text1"/>
          <w:sz w:val="28"/>
        </w:rPr>
        <w:t xml:space="preserve"> Акт приемки с датой ввода</w:t>
      </w:r>
      <w:r w:rsidR="006F2FBE" w:rsidRPr="00F35708">
        <w:rPr>
          <w:color w:val="000000" w:themeColor="text1"/>
          <w:sz w:val="28"/>
        </w:rPr>
        <w:t xml:space="preserve"> </w:t>
      </w:r>
      <w:r w:rsidR="00543A20" w:rsidRPr="00F35708">
        <w:rPr>
          <w:color w:val="000000" w:themeColor="text1"/>
          <w:sz w:val="28"/>
        </w:rPr>
        <w:t>УИРГ</w:t>
      </w:r>
      <w:r w:rsidR="006F2FBE" w:rsidRPr="00F35708">
        <w:rPr>
          <w:color w:val="000000" w:themeColor="text1"/>
          <w:sz w:val="28"/>
        </w:rPr>
        <w:t xml:space="preserve"> в эксплуатацию, с правом ведения коммерческих взаиморасчетов </w:t>
      </w:r>
      <w:r w:rsidR="006B4ACD" w:rsidRPr="00F35708">
        <w:rPr>
          <w:color w:val="000000" w:themeColor="text1"/>
          <w:sz w:val="28"/>
        </w:rPr>
        <w:t>за потребляемый газ на основе от</w:t>
      </w:r>
      <w:r w:rsidR="006F2FBE" w:rsidRPr="00F35708">
        <w:rPr>
          <w:color w:val="000000" w:themeColor="text1"/>
          <w:sz w:val="28"/>
        </w:rPr>
        <w:t>четных данных</w:t>
      </w:r>
      <w:r w:rsidR="00E57CC5" w:rsidRPr="00F35708">
        <w:rPr>
          <w:color w:val="000000" w:themeColor="text1"/>
          <w:sz w:val="28"/>
        </w:rPr>
        <w:t>.</w:t>
      </w:r>
    </w:p>
    <w:p w:rsidR="003C1339" w:rsidRPr="00F35708" w:rsidRDefault="003C1339" w:rsidP="008602A9">
      <w:pPr>
        <w:tabs>
          <w:tab w:val="left" w:pos="-284"/>
        </w:tabs>
        <w:ind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>7.6 При наличии замечаний</w:t>
      </w:r>
      <w:r w:rsidR="0018217E" w:rsidRPr="00F35708">
        <w:rPr>
          <w:color w:val="000000" w:themeColor="text1"/>
          <w:sz w:val="28"/>
        </w:rPr>
        <w:t xml:space="preserve"> составляется Акт проверки УИРГ с указанием </w:t>
      </w:r>
      <w:r w:rsidR="00767A7C" w:rsidRPr="00F35708">
        <w:rPr>
          <w:color w:val="000000" w:themeColor="text1"/>
          <w:sz w:val="28"/>
        </w:rPr>
        <w:t>замечаний</w:t>
      </w:r>
      <w:r w:rsidR="008E6050" w:rsidRPr="00F35708">
        <w:rPr>
          <w:color w:val="000000" w:themeColor="text1"/>
          <w:sz w:val="28"/>
        </w:rPr>
        <w:t>.</w:t>
      </w:r>
      <w:r w:rsidRPr="00F35708">
        <w:rPr>
          <w:color w:val="000000" w:themeColor="text1"/>
          <w:sz w:val="28"/>
        </w:rPr>
        <w:t xml:space="preserve"> </w:t>
      </w:r>
      <w:r w:rsidR="008E6050" w:rsidRPr="00F35708">
        <w:rPr>
          <w:color w:val="000000" w:themeColor="text1"/>
          <w:sz w:val="28"/>
        </w:rPr>
        <w:t>З</w:t>
      </w:r>
      <w:r w:rsidRPr="00F35708">
        <w:rPr>
          <w:color w:val="000000" w:themeColor="text1"/>
          <w:sz w:val="28"/>
        </w:rPr>
        <w:t xml:space="preserve">аказчик </w:t>
      </w:r>
      <w:r w:rsidR="008E6050" w:rsidRPr="00F35708">
        <w:rPr>
          <w:color w:val="000000" w:themeColor="text1"/>
          <w:sz w:val="28"/>
        </w:rPr>
        <w:t xml:space="preserve">обязан </w:t>
      </w:r>
      <w:r w:rsidRPr="00F35708">
        <w:rPr>
          <w:color w:val="000000" w:themeColor="text1"/>
          <w:sz w:val="28"/>
        </w:rPr>
        <w:t>устран</w:t>
      </w:r>
      <w:r w:rsidR="008E6050" w:rsidRPr="00F35708">
        <w:rPr>
          <w:color w:val="000000" w:themeColor="text1"/>
          <w:sz w:val="28"/>
        </w:rPr>
        <w:t>ить</w:t>
      </w:r>
      <w:r w:rsidRPr="00F35708">
        <w:rPr>
          <w:color w:val="000000" w:themeColor="text1"/>
          <w:sz w:val="28"/>
        </w:rPr>
        <w:t xml:space="preserve"> </w:t>
      </w:r>
      <w:r w:rsidR="00767A7C" w:rsidRPr="00F35708">
        <w:rPr>
          <w:color w:val="000000" w:themeColor="text1"/>
          <w:sz w:val="28"/>
        </w:rPr>
        <w:t xml:space="preserve">данные </w:t>
      </w:r>
      <w:r w:rsidRPr="00F35708">
        <w:rPr>
          <w:color w:val="000000" w:themeColor="text1"/>
          <w:sz w:val="28"/>
        </w:rPr>
        <w:t xml:space="preserve">замечания и </w:t>
      </w:r>
      <w:r w:rsidR="0018217E" w:rsidRPr="00F35708">
        <w:rPr>
          <w:color w:val="000000" w:themeColor="text1"/>
          <w:sz w:val="28"/>
        </w:rPr>
        <w:t>пров</w:t>
      </w:r>
      <w:r w:rsidR="008E6050" w:rsidRPr="00F35708">
        <w:rPr>
          <w:color w:val="000000" w:themeColor="text1"/>
          <w:sz w:val="28"/>
        </w:rPr>
        <w:t>ести</w:t>
      </w:r>
      <w:r w:rsidR="0018217E" w:rsidRPr="00F35708">
        <w:rPr>
          <w:color w:val="000000" w:themeColor="text1"/>
          <w:sz w:val="28"/>
        </w:rPr>
        <w:t xml:space="preserve"> </w:t>
      </w:r>
      <w:r w:rsidR="003A1929" w:rsidRPr="00F35708">
        <w:rPr>
          <w:color w:val="000000" w:themeColor="text1"/>
          <w:sz w:val="28"/>
        </w:rPr>
        <w:t>повторн</w:t>
      </w:r>
      <w:r w:rsidR="008E6050" w:rsidRPr="00F35708">
        <w:rPr>
          <w:color w:val="000000" w:themeColor="text1"/>
          <w:sz w:val="28"/>
        </w:rPr>
        <w:t>ую</w:t>
      </w:r>
      <w:r w:rsidR="003A1929" w:rsidRPr="00F35708">
        <w:rPr>
          <w:color w:val="000000" w:themeColor="text1"/>
          <w:sz w:val="28"/>
        </w:rPr>
        <w:t xml:space="preserve"> </w:t>
      </w:r>
      <w:r w:rsidR="0018217E" w:rsidRPr="00F35708">
        <w:rPr>
          <w:color w:val="000000" w:themeColor="text1"/>
          <w:sz w:val="28"/>
        </w:rPr>
        <w:t>приемк</w:t>
      </w:r>
      <w:r w:rsidR="008E6050" w:rsidRPr="00F35708">
        <w:rPr>
          <w:color w:val="000000" w:themeColor="text1"/>
          <w:sz w:val="28"/>
        </w:rPr>
        <w:t>у</w:t>
      </w:r>
      <w:r w:rsidR="0018217E" w:rsidRPr="00F35708">
        <w:rPr>
          <w:color w:val="000000" w:themeColor="text1"/>
          <w:sz w:val="28"/>
        </w:rPr>
        <w:t xml:space="preserve"> </w:t>
      </w:r>
      <w:r w:rsidR="00543A20" w:rsidRPr="00F35708">
        <w:rPr>
          <w:color w:val="000000" w:themeColor="text1"/>
          <w:sz w:val="28"/>
        </w:rPr>
        <w:t>УИРГ</w:t>
      </w:r>
      <w:r w:rsidRPr="00F35708">
        <w:rPr>
          <w:color w:val="000000" w:themeColor="text1"/>
          <w:sz w:val="28"/>
        </w:rPr>
        <w:t>.</w:t>
      </w:r>
    </w:p>
    <w:p w:rsidR="00400291" w:rsidRPr="00F35708" w:rsidRDefault="00400291" w:rsidP="006F2FBE">
      <w:pPr>
        <w:tabs>
          <w:tab w:val="left" w:pos="-284"/>
        </w:tabs>
        <w:jc w:val="center"/>
        <w:rPr>
          <w:b/>
          <w:color w:val="000000" w:themeColor="text1"/>
          <w:sz w:val="28"/>
        </w:rPr>
      </w:pPr>
    </w:p>
    <w:p w:rsidR="006F2FBE" w:rsidRPr="00F35708" w:rsidRDefault="006F2FBE" w:rsidP="006F2FBE">
      <w:pPr>
        <w:tabs>
          <w:tab w:val="left" w:pos="-284"/>
        </w:tabs>
        <w:jc w:val="center"/>
        <w:rPr>
          <w:color w:val="000000" w:themeColor="text1"/>
          <w:sz w:val="28"/>
        </w:rPr>
      </w:pPr>
      <w:r w:rsidRPr="00F35708">
        <w:rPr>
          <w:b/>
          <w:color w:val="000000" w:themeColor="text1"/>
          <w:sz w:val="28"/>
        </w:rPr>
        <w:t>8</w:t>
      </w:r>
      <w:r w:rsidR="008E6050" w:rsidRPr="00F35708">
        <w:rPr>
          <w:b/>
          <w:color w:val="000000" w:themeColor="text1"/>
          <w:sz w:val="28"/>
        </w:rPr>
        <w:t>.</w:t>
      </w:r>
      <w:r w:rsidRPr="00F35708">
        <w:rPr>
          <w:b/>
          <w:color w:val="000000" w:themeColor="text1"/>
          <w:sz w:val="28"/>
        </w:rPr>
        <w:t xml:space="preserve"> Требования к </w:t>
      </w:r>
      <w:r w:rsidR="00382B18" w:rsidRPr="00F35708">
        <w:rPr>
          <w:b/>
          <w:color w:val="000000" w:themeColor="text1"/>
          <w:sz w:val="28"/>
        </w:rPr>
        <w:t>рабочей документации</w:t>
      </w:r>
    </w:p>
    <w:p w:rsidR="006F2FBE" w:rsidRPr="00F35708" w:rsidRDefault="006F2FBE" w:rsidP="006F2FBE">
      <w:pPr>
        <w:tabs>
          <w:tab w:val="left" w:pos="-284"/>
        </w:tabs>
        <w:ind w:firstLine="567"/>
        <w:jc w:val="both"/>
        <w:rPr>
          <w:color w:val="000000" w:themeColor="text1"/>
          <w:sz w:val="28"/>
        </w:rPr>
      </w:pPr>
    </w:p>
    <w:p w:rsidR="00A116D2" w:rsidRPr="00F35708" w:rsidRDefault="00285113" w:rsidP="008602A9">
      <w:pPr>
        <w:pStyle w:val="31"/>
        <w:rPr>
          <w:color w:val="000000" w:themeColor="text1"/>
        </w:rPr>
      </w:pPr>
      <w:r w:rsidRPr="00F35708">
        <w:rPr>
          <w:color w:val="000000" w:themeColor="text1"/>
        </w:rPr>
        <w:t xml:space="preserve">8.1 </w:t>
      </w:r>
      <w:r w:rsidR="0016256B" w:rsidRPr="00F35708">
        <w:rPr>
          <w:color w:val="000000" w:themeColor="text1"/>
        </w:rPr>
        <w:t xml:space="preserve">В </w:t>
      </w:r>
      <w:r w:rsidR="00382B18" w:rsidRPr="00F35708">
        <w:rPr>
          <w:color w:val="000000" w:themeColor="text1"/>
        </w:rPr>
        <w:t xml:space="preserve">составе </w:t>
      </w:r>
      <w:r w:rsidR="0016256B" w:rsidRPr="00F35708">
        <w:rPr>
          <w:color w:val="000000" w:themeColor="text1"/>
        </w:rPr>
        <w:t>р</w:t>
      </w:r>
      <w:r w:rsidR="00382B18" w:rsidRPr="00F35708">
        <w:rPr>
          <w:color w:val="000000" w:themeColor="text1"/>
        </w:rPr>
        <w:t>абочей</w:t>
      </w:r>
      <w:r w:rsidR="00A116D2" w:rsidRPr="00F35708">
        <w:rPr>
          <w:color w:val="000000" w:themeColor="text1"/>
        </w:rPr>
        <w:t xml:space="preserve"> </w:t>
      </w:r>
      <w:r w:rsidR="00382B18" w:rsidRPr="00F35708">
        <w:rPr>
          <w:color w:val="000000" w:themeColor="text1"/>
        </w:rPr>
        <w:t>документации</w:t>
      </w:r>
      <w:r w:rsidR="0016256B" w:rsidRPr="00F35708">
        <w:rPr>
          <w:color w:val="000000" w:themeColor="text1"/>
        </w:rPr>
        <w:t xml:space="preserve"> на </w:t>
      </w:r>
      <w:r w:rsidR="00CC4F0B" w:rsidRPr="00F35708">
        <w:rPr>
          <w:color w:val="000000" w:themeColor="text1"/>
        </w:rPr>
        <w:t>УИРГ</w:t>
      </w:r>
      <w:r w:rsidR="00A116D2" w:rsidRPr="00F35708">
        <w:rPr>
          <w:color w:val="000000" w:themeColor="text1"/>
        </w:rPr>
        <w:t xml:space="preserve"> должна содержаться следующая информация</w:t>
      </w:r>
      <w:r w:rsidR="007D60EC" w:rsidRPr="00F35708">
        <w:rPr>
          <w:color w:val="000000" w:themeColor="text1"/>
        </w:rPr>
        <w:t xml:space="preserve"> и разделы, в соответствии с постановлением Правительства РФ от 16.02.2008г. №87 «О составе разделов проектной документации и требования к их содержанию»</w:t>
      </w:r>
      <w:r w:rsidR="00BD73A2" w:rsidRPr="00F35708">
        <w:rPr>
          <w:color w:val="000000" w:themeColor="text1"/>
        </w:rPr>
        <w:t>, ГОСТ 21.609-2014 «Система проектной документации для строительства. Правила выполнения рабочей документации внутренних систем газоснабжения»</w:t>
      </w:r>
      <w:r w:rsidR="003D70AC" w:rsidRPr="00F35708">
        <w:rPr>
          <w:color w:val="000000" w:themeColor="text1"/>
        </w:rPr>
        <w:t>, Техническими требованиями АО «Газпром межрегионгаз Казань» к узлам измерения расхода газа для потребителей Республики Татарстан</w:t>
      </w:r>
      <w:r w:rsidR="00A116D2" w:rsidRPr="00F35708">
        <w:rPr>
          <w:color w:val="000000" w:themeColor="text1"/>
        </w:rPr>
        <w:t>:</w:t>
      </w:r>
    </w:p>
    <w:p w:rsidR="00A116D2" w:rsidRPr="00F35708" w:rsidRDefault="00A116D2" w:rsidP="008602A9">
      <w:pPr>
        <w:numPr>
          <w:ilvl w:val="12"/>
          <w:numId w:val="0"/>
        </w:numPr>
        <w:tabs>
          <w:tab w:val="left" w:pos="-284"/>
        </w:tabs>
        <w:ind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 xml:space="preserve">- </w:t>
      </w:r>
      <w:r w:rsidR="0016256B" w:rsidRPr="00F35708">
        <w:rPr>
          <w:color w:val="000000" w:themeColor="text1"/>
          <w:sz w:val="28"/>
        </w:rPr>
        <w:t>и</w:t>
      </w:r>
      <w:r w:rsidR="009C16F5" w:rsidRPr="00F35708">
        <w:rPr>
          <w:color w:val="000000" w:themeColor="text1"/>
          <w:sz w:val="28"/>
        </w:rPr>
        <w:t xml:space="preserve">сходные сведения о параметрах работы </w:t>
      </w:r>
      <w:r w:rsidR="00543A20" w:rsidRPr="00F35708">
        <w:rPr>
          <w:color w:val="000000" w:themeColor="text1"/>
          <w:sz w:val="28"/>
        </w:rPr>
        <w:t>газоиспользующ</w:t>
      </w:r>
      <w:r w:rsidR="009C16F5" w:rsidRPr="00F35708">
        <w:rPr>
          <w:color w:val="000000" w:themeColor="text1"/>
          <w:sz w:val="28"/>
        </w:rPr>
        <w:t xml:space="preserve">его оборудования </w:t>
      </w:r>
      <w:r w:rsidRPr="00F35708">
        <w:rPr>
          <w:color w:val="000000" w:themeColor="text1"/>
          <w:sz w:val="28"/>
        </w:rPr>
        <w:t xml:space="preserve">в соответствии с </w:t>
      </w:r>
      <w:r w:rsidR="0016256B" w:rsidRPr="00F35708">
        <w:rPr>
          <w:color w:val="000000" w:themeColor="text1"/>
          <w:sz w:val="28"/>
        </w:rPr>
        <w:t xml:space="preserve">разделом </w:t>
      </w:r>
      <w:r w:rsidRPr="00F35708">
        <w:rPr>
          <w:color w:val="000000" w:themeColor="text1"/>
          <w:sz w:val="28"/>
        </w:rPr>
        <w:t>3 настоящего Технического</w:t>
      </w:r>
      <w:r w:rsidR="009C16F5" w:rsidRPr="00F35708">
        <w:rPr>
          <w:color w:val="000000" w:themeColor="text1"/>
          <w:sz w:val="28"/>
        </w:rPr>
        <w:t xml:space="preserve"> задания;</w:t>
      </w:r>
    </w:p>
    <w:p w:rsidR="0081471C" w:rsidRPr="00F35708" w:rsidRDefault="0081471C" w:rsidP="008602A9">
      <w:pPr>
        <w:numPr>
          <w:ilvl w:val="12"/>
          <w:numId w:val="0"/>
        </w:numPr>
        <w:tabs>
          <w:tab w:val="left" w:pos="-284"/>
        </w:tabs>
        <w:ind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>- рабочие чертежи, предназначенные для производства строительно–монтажных работ;</w:t>
      </w:r>
    </w:p>
    <w:p w:rsidR="00A116D2" w:rsidRPr="00F35708" w:rsidRDefault="00A116D2" w:rsidP="008E2766">
      <w:pPr>
        <w:tabs>
          <w:tab w:val="left" w:pos="-284"/>
        </w:tabs>
        <w:ind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>- схема газоснабжения предпри</w:t>
      </w:r>
      <w:r w:rsidR="00D25743" w:rsidRPr="00F35708">
        <w:rPr>
          <w:color w:val="000000" w:themeColor="text1"/>
          <w:sz w:val="28"/>
        </w:rPr>
        <w:t xml:space="preserve">ятия с указанием вводного газопровода, </w:t>
      </w:r>
      <w:r w:rsidR="00CC4F0B" w:rsidRPr="00F35708">
        <w:rPr>
          <w:color w:val="000000" w:themeColor="text1"/>
          <w:sz w:val="28"/>
        </w:rPr>
        <w:t>УИРГ</w:t>
      </w:r>
      <w:r w:rsidR="00D25743" w:rsidRPr="00F35708">
        <w:rPr>
          <w:color w:val="000000" w:themeColor="text1"/>
          <w:sz w:val="28"/>
        </w:rPr>
        <w:t xml:space="preserve">, </w:t>
      </w:r>
      <w:r w:rsidR="00543A20" w:rsidRPr="00F35708">
        <w:rPr>
          <w:color w:val="000000" w:themeColor="text1"/>
          <w:sz w:val="28"/>
        </w:rPr>
        <w:t>газоиспользующ</w:t>
      </w:r>
      <w:r w:rsidR="008E2766" w:rsidRPr="00F35708">
        <w:rPr>
          <w:color w:val="000000" w:themeColor="text1"/>
          <w:sz w:val="28"/>
        </w:rPr>
        <w:t xml:space="preserve">его оборудования, </w:t>
      </w:r>
      <w:r w:rsidRPr="00F35708">
        <w:rPr>
          <w:color w:val="000000" w:themeColor="text1"/>
          <w:sz w:val="28"/>
        </w:rPr>
        <w:t>длин прямых участков</w:t>
      </w:r>
      <w:r w:rsidR="001128DB" w:rsidRPr="00F35708">
        <w:rPr>
          <w:color w:val="000000" w:themeColor="text1"/>
          <w:sz w:val="28"/>
        </w:rPr>
        <w:t xml:space="preserve">, </w:t>
      </w:r>
      <w:r w:rsidRPr="00F35708">
        <w:rPr>
          <w:color w:val="000000" w:themeColor="text1"/>
          <w:sz w:val="28"/>
        </w:rPr>
        <w:t>диаметра газопровода</w:t>
      </w:r>
      <w:r w:rsidR="008E2766" w:rsidRPr="00F35708">
        <w:rPr>
          <w:color w:val="000000" w:themeColor="text1"/>
          <w:sz w:val="28"/>
        </w:rPr>
        <w:t>;</w:t>
      </w:r>
    </w:p>
    <w:p w:rsidR="008E2766" w:rsidRPr="00F35708" w:rsidRDefault="001128DB" w:rsidP="008E2766">
      <w:pPr>
        <w:tabs>
          <w:tab w:val="left" w:pos="-284"/>
        </w:tabs>
        <w:ind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 xml:space="preserve">-  </w:t>
      </w:r>
      <w:r w:rsidR="006824A5" w:rsidRPr="00F35708">
        <w:rPr>
          <w:color w:val="000000" w:themeColor="text1"/>
          <w:sz w:val="28"/>
        </w:rPr>
        <w:t>с</w:t>
      </w:r>
      <w:r w:rsidR="008E2766" w:rsidRPr="00F35708">
        <w:rPr>
          <w:color w:val="000000" w:themeColor="text1"/>
          <w:sz w:val="28"/>
        </w:rPr>
        <w:t>пецификация оборудования, изделий и материалов</w:t>
      </w:r>
      <w:r w:rsidR="006D2C7D" w:rsidRPr="00F35708">
        <w:rPr>
          <w:color w:val="000000" w:themeColor="text1"/>
          <w:sz w:val="28"/>
        </w:rPr>
        <w:t>;</w:t>
      </w:r>
    </w:p>
    <w:p w:rsidR="00A116D2" w:rsidRPr="00F35708" w:rsidRDefault="00A116D2" w:rsidP="008602A9">
      <w:pPr>
        <w:tabs>
          <w:tab w:val="left" w:pos="-284"/>
        </w:tabs>
        <w:ind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lastRenderedPageBreak/>
        <w:t xml:space="preserve">- </w:t>
      </w:r>
      <w:r w:rsidR="0016256B" w:rsidRPr="00F35708">
        <w:rPr>
          <w:color w:val="000000" w:themeColor="text1"/>
          <w:sz w:val="28"/>
        </w:rPr>
        <w:t>т</w:t>
      </w:r>
      <w:r w:rsidRPr="00F35708">
        <w:rPr>
          <w:color w:val="000000" w:themeColor="text1"/>
          <w:sz w:val="28"/>
        </w:rPr>
        <w:t xml:space="preserve">ребования к взрывозащищенности устанавливаемых средств измерений с учетом категории </w:t>
      </w:r>
      <w:r w:rsidR="00790909" w:rsidRPr="00F35708">
        <w:rPr>
          <w:color w:val="000000" w:themeColor="text1"/>
          <w:sz w:val="28"/>
        </w:rPr>
        <w:t>по ПУЭ и</w:t>
      </w:r>
      <w:r w:rsidR="007C5327" w:rsidRPr="00F35708">
        <w:rPr>
          <w:color w:val="000000" w:themeColor="text1"/>
          <w:sz w:val="28"/>
        </w:rPr>
        <w:t xml:space="preserve"> </w:t>
      </w:r>
      <w:r w:rsidR="007C5327" w:rsidRPr="00F35708">
        <w:rPr>
          <w:color w:val="000000" w:themeColor="text1"/>
          <w:sz w:val="28"/>
          <w:szCs w:val="28"/>
        </w:rPr>
        <w:t>СНиП 42-01-2002 "Газораспределительные системы"</w:t>
      </w:r>
      <w:r w:rsidR="00631093" w:rsidRPr="00F35708">
        <w:rPr>
          <w:color w:val="000000" w:themeColor="text1"/>
          <w:sz w:val="28"/>
          <w:szCs w:val="28"/>
        </w:rPr>
        <w:t xml:space="preserve"> по</w:t>
      </w:r>
      <w:r w:rsidR="00790909" w:rsidRPr="00F35708">
        <w:rPr>
          <w:color w:val="000000" w:themeColor="text1"/>
          <w:sz w:val="28"/>
        </w:rPr>
        <w:t xml:space="preserve"> </w:t>
      </w:r>
      <w:r w:rsidRPr="00F35708">
        <w:rPr>
          <w:color w:val="000000" w:themeColor="text1"/>
          <w:sz w:val="28"/>
        </w:rPr>
        <w:t xml:space="preserve">взрывоопасности и </w:t>
      </w:r>
      <w:proofErr w:type="spellStart"/>
      <w:r w:rsidRPr="00F35708">
        <w:rPr>
          <w:color w:val="000000" w:themeColor="text1"/>
          <w:sz w:val="28"/>
        </w:rPr>
        <w:t>пожароопасности</w:t>
      </w:r>
      <w:proofErr w:type="spellEnd"/>
      <w:r w:rsidRPr="00F35708">
        <w:rPr>
          <w:color w:val="000000" w:themeColor="text1"/>
          <w:sz w:val="28"/>
        </w:rPr>
        <w:t xml:space="preserve"> зоны их размещения с последующим выбором конструктивных решений, обеспечивающих эти требования</w:t>
      </w:r>
      <w:r w:rsidR="00712E8C" w:rsidRPr="00F35708">
        <w:rPr>
          <w:color w:val="000000" w:themeColor="text1"/>
          <w:sz w:val="28"/>
        </w:rPr>
        <w:t>;</w:t>
      </w:r>
    </w:p>
    <w:p w:rsidR="006300C5" w:rsidRPr="00F35708" w:rsidRDefault="006300C5" w:rsidP="008602A9">
      <w:pPr>
        <w:tabs>
          <w:tab w:val="left" w:pos="-284"/>
        </w:tabs>
        <w:ind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>- требования к преобразователям расхода по ограничению</w:t>
      </w:r>
      <w:r w:rsidR="00790909" w:rsidRPr="00F35708">
        <w:rPr>
          <w:color w:val="000000" w:themeColor="text1"/>
          <w:sz w:val="28"/>
        </w:rPr>
        <w:t xml:space="preserve"> их</w:t>
      </w:r>
      <w:r w:rsidRPr="00F35708">
        <w:rPr>
          <w:color w:val="000000" w:themeColor="text1"/>
          <w:sz w:val="28"/>
        </w:rPr>
        <w:t xml:space="preserve"> использования в условиях </w:t>
      </w:r>
      <w:r w:rsidR="00790909" w:rsidRPr="00F35708">
        <w:rPr>
          <w:color w:val="000000" w:themeColor="text1"/>
          <w:sz w:val="28"/>
        </w:rPr>
        <w:t xml:space="preserve">существующих </w:t>
      </w:r>
      <w:r w:rsidRPr="00F35708">
        <w:rPr>
          <w:color w:val="000000" w:themeColor="text1"/>
          <w:sz w:val="28"/>
        </w:rPr>
        <w:t>нестационарных (прерывистых, переменных, пульсирующих) потоков газа</w:t>
      </w:r>
      <w:r w:rsidR="00790909" w:rsidRPr="00F35708">
        <w:rPr>
          <w:color w:val="000000" w:themeColor="text1"/>
          <w:sz w:val="28"/>
        </w:rPr>
        <w:t xml:space="preserve"> с учетом особенностей работы </w:t>
      </w:r>
      <w:r w:rsidR="00543A20" w:rsidRPr="00F35708">
        <w:rPr>
          <w:color w:val="000000" w:themeColor="text1"/>
          <w:sz w:val="28"/>
        </w:rPr>
        <w:t>газоиспользующ</w:t>
      </w:r>
      <w:r w:rsidR="00790909" w:rsidRPr="00F35708">
        <w:rPr>
          <w:color w:val="000000" w:themeColor="text1"/>
          <w:sz w:val="28"/>
        </w:rPr>
        <w:t>его оборудования</w:t>
      </w:r>
      <w:r w:rsidRPr="00F35708">
        <w:rPr>
          <w:color w:val="000000" w:themeColor="text1"/>
          <w:sz w:val="28"/>
        </w:rPr>
        <w:t xml:space="preserve">; </w:t>
      </w:r>
    </w:p>
    <w:p w:rsidR="00A116D2" w:rsidRPr="00F35708" w:rsidRDefault="00A116D2" w:rsidP="008602A9">
      <w:pPr>
        <w:tabs>
          <w:tab w:val="left" w:pos="-284"/>
        </w:tabs>
        <w:ind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 xml:space="preserve">- </w:t>
      </w:r>
      <w:r w:rsidR="0016256B" w:rsidRPr="00F35708">
        <w:rPr>
          <w:color w:val="000000" w:themeColor="text1"/>
          <w:sz w:val="28"/>
        </w:rPr>
        <w:t>в</w:t>
      </w:r>
      <w:r w:rsidRPr="00F35708">
        <w:rPr>
          <w:color w:val="000000" w:themeColor="text1"/>
          <w:sz w:val="28"/>
        </w:rPr>
        <w:t xml:space="preserve">ыбор </w:t>
      </w:r>
      <w:r w:rsidR="00516840" w:rsidRPr="00F35708">
        <w:rPr>
          <w:color w:val="000000" w:themeColor="text1"/>
          <w:sz w:val="28"/>
        </w:rPr>
        <w:t>СИ</w:t>
      </w:r>
      <w:r w:rsidRPr="00F35708">
        <w:rPr>
          <w:color w:val="000000" w:themeColor="text1"/>
          <w:sz w:val="28"/>
        </w:rPr>
        <w:t xml:space="preserve"> </w:t>
      </w:r>
      <w:r w:rsidR="00142E86" w:rsidRPr="00F35708">
        <w:rPr>
          <w:color w:val="000000" w:themeColor="text1"/>
          <w:sz w:val="28"/>
        </w:rPr>
        <w:t>в соответствии с требованиями настоящего технического задания, с расчетом нормированных диапазонов измерения и основной относительной погрешности,</w:t>
      </w:r>
      <w:r w:rsidR="00142E86" w:rsidRPr="00F35708">
        <w:rPr>
          <w:color w:val="000000" w:themeColor="text1"/>
          <w:sz w:val="28"/>
          <w:szCs w:val="28"/>
        </w:rPr>
        <w:t xml:space="preserve"> а также</w:t>
      </w:r>
      <w:r w:rsidR="00142E86" w:rsidRPr="00F35708">
        <w:rPr>
          <w:color w:val="000000" w:themeColor="text1"/>
          <w:sz w:val="28"/>
        </w:rPr>
        <w:t xml:space="preserve"> с учетом «</w:t>
      </w:r>
      <w:r w:rsidR="00142E86" w:rsidRPr="00F35708">
        <w:rPr>
          <w:color w:val="000000" w:themeColor="text1"/>
          <w:sz w:val="28"/>
          <w:szCs w:val="28"/>
        </w:rPr>
        <w:t xml:space="preserve">МИ 3082-2007 Рекомендация. ГСОЕИ. Выбор методов и средств измерений расхода и количества потребляемого природного газа в зависимости от условий эксплуатации на </w:t>
      </w:r>
      <w:r w:rsidR="00CC4F0B" w:rsidRPr="00F35708">
        <w:rPr>
          <w:color w:val="000000" w:themeColor="text1"/>
          <w:sz w:val="28"/>
          <w:szCs w:val="28"/>
        </w:rPr>
        <w:t>УИРГ</w:t>
      </w:r>
      <w:r w:rsidR="00142E86" w:rsidRPr="00F35708">
        <w:rPr>
          <w:color w:val="000000" w:themeColor="text1"/>
          <w:sz w:val="28"/>
          <w:szCs w:val="28"/>
        </w:rPr>
        <w:t>. Рекомендации по выбору рабочих эталонов для их поверки»</w:t>
      </w:r>
      <w:r w:rsidR="00712E8C" w:rsidRPr="00F35708">
        <w:rPr>
          <w:color w:val="000000" w:themeColor="text1"/>
          <w:sz w:val="28"/>
        </w:rPr>
        <w:t>;</w:t>
      </w:r>
    </w:p>
    <w:p w:rsidR="001D1D17" w:rsidRPr="00F35708" w:rsidRDefault="00A116D2" w:rsidP="008602A9">
      <w:pPr>
        <w:tabs>
          <w:tab w:val="left" w:pos="-284"/>
        </w:tabs>
        <w:ind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 xml:space="preserve">- </w:t>
      </w:r>
      <w:r w:rsidR="0016256B" w:rsidRPr="00F35708">
        <w:rPr>
          <w:color w:val="000000" w:themeColor="text1"/>
          <w:sz w:val="28"/>
        </w:rPr>
        <w:t>т</w:t>
      </w:r>
      <w:r w:rsidRPr="00F35708">
        <w:rPr>
          <w:color w:val="000000" w:themeColor="text1"/>
          <w:sz w:val="28"/>
        </w:rPr>
        <w:t xml:space="preserve">ребования к </w:t>
      </w:r>
      <w:r w:rsidR="0016256B" w:rsidRPr="00F35708">
        <w:rPr>
          <w:color w:val="000000" w:themeColor="text1"/>
          <w:sz w:val="28"/>
        </w:rPr>
        <w:t xml:space="preserve">очистке </w:t>
      </w:r>
      <w:r w:rsidRPr="00F35708">
        <w:rPr>
          <w:color w:val="000000" w:themeColor="text1"/>
          <w:sz w:val="28"/>
        </w:rPr>
        <w:t>газа для выбранного первичного преобразователя расхода (объема)</w:t>
      </w:r>
      <w:r w:rsidR="0016256B" w:rsidRPr="00F35708">
        <w:rPr>
          <w:color w:val="000000" w:themeColor="text1"/>
          <w:sz w:val="28"/>
        </w:rPr>
        <w:t xml:space="preserve"> и</w:t>
      </w:r>
      <w:r w:rsidRPr="00F35708">
        <w:rPr>
          <w:color w:val="000000" w:themeColor="text1"/>
          <w:sz w:val="28"/>
        </w:rPr>
        <w:t xml:space="preserve"> обоснован</w:t>
      </w:r>
      <w:r w:rsidR="0016256B" w:rsidRPr="00F35708">
        <w:rPr>
          <w:color w:val="000000" w:themeColor="text1"/>
          <w:sz w:val="28"/>
        </w:rPr>
        <w:t>ия</w:t>
      </w:r>
      <w:r w:rsidR="00712E8C" w:rsidRPr="00F35708">
        <w:rPr>
          <w:color w:val="000000" w:themeColor="text1"/>
          <w:sz w:val="28"/>
        </w:rPr>
        <w:t xml:space="preserve"> выбор</w:t>
      </w:r>
      <w:r w:rsidR="0016256B" w:rsidRPr="00F35708">
        <w:rPr>
          <w:color w:val="000000" w:themeColor="text1"/>
          <w:sz w:val="28"/>
        </w:rPr>
        <w:t>а</w:t>
      </w:r>
      <w:r w:rsidR="00712E8C" w:rsidRPr="00F35708">
        <w:rPr>
          <w:color w:val="000000" w:themeColor="text1"/>
          <w:sz w:val="28"/>
        </w:rPr>
        <w:t xml:space="preserve"> фильтра;</w:t>
      </w:r>
    </w:p>
    <w:p w:rsidR="00A116D2" w:rsidRPr="00F35708" w:rsidRDefault="00A116D2" w:rsidP="008602A9">
      <w:pPr>
        <w:tabs>
          <w:tab w:val="left" w:pos="-284"/>
        </w:tabs>
        <w:ind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 xml:space="preserve">- </w:t>
      </w:r>
      <w:r w:rsidR="0016256B" w:rsidRPr="00F35708">
        <w:rPr>
          <w:color w:val="000000" w:themeColor="text1"/>
          <w:sz w:val="28"/>
        </w:rPr>
        <w:t>т</w:t>
      </w:r>
      <w:r w:rsidR="006824A5" w:rsidRPr="00F35708">
        <w:rPr>
          <w:color w:val="000000" w:themeColor="text1"/>
          <w:sz w:val="28"/>
        </w:rPr>
        <w:t>ребования руководства по эксплуатации</w:t>
      </w:r>
      <w:r w:rsidRPr="00F35708">
        <w:rPr>
          <w:color w:val="000000" w:themeColor="text1"/>
          <w:sz w:val="28"/>
        </w:rPr>
        <w:t xml:space="preserve"> по плавному пуску счетчика с последующим выбором конструктивных решений, обеспечивающих эти требования (для ротационных счетчиков)</w:t>
      </w:r>
      <w:r w:rsidR="00712E8C" w:rsidRPr="00F35708">
        <w:rPr>
          <w:color w:val="000000" w:themeColor="text1"/>
          <w:sz w:val="28"/>
        </w:rPr>
        <w:t>;</w:t>
      </w:r>
    </w:p>
    <w:p w:rsidR="00A116D2" w:rsidRPr="00F35708" w:rsidRDefault="00A116D2" w:rsidP="008602A9">
      <w:pPr>
        <w:tabs>
          <w:tab w:val="left" w:pos="-284"/>
        </w:tabs>
        <w:ind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 xml:space="preserve">- </w:t>
      </w:r>
      <w:r w:rsidR="00F93759" w:rsidRPr="00F35708">
        <w:rPr>
          <w:color w:val="000000" w:themeColor="text1"/>
          <w:sz w:val="28"/>
        </w:rPr>
        <w:t>о</w:t>
      </w:r>
      <w:r w:rsidRPr="00F35708">
        <w:rPr>
          <w:color w:val="000000" w:themeColor="text1"/>
          <w:sz w:val="28"/>
        </w:rPr>
        <w:t>писание в спецификации дублирующих (контрольных) СИ с указанием диапазонов и погрешностей измерения и указанием присоединительных размеров (тип и диаметр резьбы, глубина погружения, диаметр чувствительного элемента)</w:t>
      </w:r>
      <w:r w:rsidR="00712E8C" w:rsidRPr="00F35708">
        <w:rPr>
          <w:color w:val="000000" w:themeColor="text1"/>
          <w:sz w:val="28"/>
        </w:rPr>
        <w:t>;</w:t>
      </w:r>
      <w:r w:rsidRPr="00F35708">
        <w:rPr>
          <w:color w:val="000000" w:themeColor="text1"/>
          <w:sz w:val="28"/>
        </w:rPr>
        <w:t xml:space="preserve"> </w:t>
      </w:r>
    </w:p>
    <w:p w:rsidR="00A116D2" w:rsidRPr="00F35708" w:rsidRDefault="00A116D2" w:rsidP="008602A9">
      <w:pPr>
        <w:tabs>
          <w:tab w:val="left" w:pos="-284"/>
        </w:tabs>
        <w:ind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 xml:space="preserve">- </w:t>
      </w:r>
      <w:r w:rsidR="00790909" w:rsidRPr="00F35708">
        <w:rPr>
          <w:color w:val="000000" w:themeColor="text1"/>
          <w:sz w:val="28"/>
        </w:rPr>
        <w:t xml:space="preserve">  </w:t>
      </w:r>
      <w:r w:rsidR="00F93759" w:rsidRPr="00F35708">
        <w:rPr>
          <w:color w:val="000000" w:themeColor="text1"/>
          <w:sz w:val="28"/>
        </w:rPr>
        <w:t>р</w:t>
      </w:r>
      <w:r w:rsidRPr="00F35708">
        <w:rPr>
          <w:color w:val="000000" w:themeColor="text1"/>
          <w:sz w:val="28"/>
        </w:rPr>
        <w:t>асчеты и подбор средств измерений перепада</w:t>
      </w:r>
      <w:r w:rsidR="00712E8C" w:rsidRPr="00F35708">
        <w:rPr>
          <w:color w:val="000000" w:themeColor="text1"/>
          <w:sz w:val="28"/>
        </w:rPr>
        <w:t xml:space="preserve"> давления на счетчике и фильтре;</w:t>
      </w:r>
    </w:p>
    <w:p w:rsidR="00A116D2" w:rsidRPr="00F35708" w:rsidRDefault="00790909" w:rsidP="008602A9">
      <w:pPr>
        <w:tabs>
          <w:tab w:val="left" w:pos="-284"/>
        </w:tabs>
        <w:ind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 xml:space="preserve">- </w:t>
      </w:r>
      <w:r w:rsidR="00F93759" w:rsidRPr="00F35708">
        <w:rPr>
          <w:color w:val="000000" w:themeColor="text1"/>
          <w:sz w:val="28"/>
        </w:rPr>
        <w:t>с</w:t>
      </w:r>
      <w:r w:rsidR="00A116D2" w:rsidRPr="00F35708">
        <w:rPr>
          <w:color w:val="000000" w:themeColor="text1"/>
          <w:sz w:val="28"/>
        </w:rPr>
        <w:t>хема подключения импульсных линий, подробные эскизы мест врезки с указанием требований по исполь</w:t>
      </w:r>
      <w:r w:rsidR="00712E8C" w:rsidRPr="00F35708">
        <w:rPr>
          <w:color w:val="000000" w:themeColor="text1"/>
          <w:sz w:val="28"/>
        </w:rPr>
        <w:t>зуемым технологиям изготовления;</w:t>
      </w:r>
    </w:p>
    <w:p w:rsidR="00A116D2" w:rsidRPr="00F35708" w:rsidRDefault="00790909" w:rsidP="008602A9">
      <w:pPr>
        <w:tabs>
          <w:tab w:val="left" w:pos="-284"/>
        </w:tabs>
        <w:ind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 xml:space="preserve">- </w:t>
      </w:r>
      <w:r w:rsidR="00F93759" w:rsidRPr="00F35708">
        <w:rPr>
          <w:color w:val="000000" w:themeColor="text1"/>
          <w:sz w:val="28"/>
        </w:rPr>
        <w:t>т</w:t>
      </w:r>
      <w:r w:rsidR="00A116D2" w:rsidRPr="00F35708">
        <w:rPr>
          <w:color w:val="000000" w:themeColor="text1"/>
          <w:sz w:val="28"/>
        </w:rPr>
        <w:t>ребования к месту установки первичных преобразователей СИ расхода (объема), давления, температуры, с учетом, устойчивости к атмосферным воздействиям,</w:t>
      </w:r>
      <w:r w:rsidR="00712E8C" w:rsidRPr="00F35708">
        <w:rPr>
          <w:color w:val="000000" w:themeColor="text1"/>
          <w:sz w:val="28"/>
        </w:rPr>
        <w:t xml:space="preserve"> осадков, температуры, вибрации;</w:t>
      </w:r>
    </w:p>
    <w:p w:rsidR="00A116D2" w:rsidRPr="00F35708" w:rsidRDefault="00A116D2" w:rsidP="008602A9">
      <w:pPr>
        <w:tabs>
          <w:tab w:val="left" w:pos="-284"/>
        </w:tabs>
        <w:ind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 xml:space="preserve">- </w:t>
      </w:r>
      <w:r w:rsidR="00F93759" w:rsidRPr="00F35708">
        <w:rPr>
          <w:color w:val="000000" w:themeColor="text1"/>
          <w:sz w:val="28"/>
        </w:rPr>
        <w:t>т</w:t>
      </w:r>
      <w:r w:rsidRPr="00F35708">
        <w:rPr>
          <w:color w:val="000000" w:themeColor="text1"/>
          <w:sz w:val="28"/>
        </w:rPr>
        <w:t>ребования к измерительному участку трубопровода в соответствии требованиями нормативной документации (ГОСТ, ПР, РЭ) с последующим выбором конструктивных решений, обеспечивающих эти требования и подробными эскизами мест врезки в измерительный трубопровод всех СИ с описанием используемых технологий производства монтажных работ</w:t>
      </w:r>
      <w:r w:rsidR="00712E8C" w:rsidRPr="00F35708">
        <w:rPr>
          <w:color w:val="000000" w:themeColor="text1"/>
          <w:sz w:val="28"/>
        </w:rPr>
        <w:t>, обеспечивающих эти требования;</w:t>
      </w:r>
    </w:p>
    <w:p w:rsidR="00A116D2" w:rsidRPr="00F35708" w:rsidRDefault="00A116D2" w:rsidP="008602A9">
      <w:pPr>
        <w:tabs>
          <w:tab w:val="left" w:pos="-284"/>
        </w:tabs>
        <w:ind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 xml:space="preserve">- </w:t>
      </w:r>
      <w:r w:rsidR="00F93759" w:rsidRPr="00F35708">
        <w:rPr>
          <w:color w:val="000000" w:themeColor="text1"/>
          <w:sz w:val="28"/>
        </w:rPr>
        <w:t>о</w:t>
      </w:r>
      <w:r w:rsidRPr="00F35708">
        <w:rPr>
          <w:color w:val="000000" w:themeColor="text1"/>
          <w:sz w:val="28"/>
        </w:rPr>
        <w:t xml:space="preserve">писание монтажных элементов </w:t>
      </w:r>
      <w:r w:rsidR="00A672E8" w:rsidRPr="00F35708">
        <w:rPr>
          <w:color w:val="000000" w:themeColor="text1"/>
          <w:sz w:val="28"/>
        </w:rPr>
        <w:t>средств измерений и измерительного трубопровода</w:t>
      </w:r>
      <w:r w:rsidR="00712E8C" w:rsidRPr="00F35708">
        <w:rPr>
          <w:color w:val="000000" w:themeColor="text1"/>
          <w:sz w:val="28"/>
        </w:rPr>
        <w:t>;</w:t>
      </w:r>
    </w:p>
    <w:p w:rsidR="00EE60BD" w:rsidRPr="00F35708" w:rsidRDefault="00A116D2" w:rsidP="009201AE">
      <w:pPr>
        <w:tabs>
          <w:tab w:val="left" w:pos="-284"/>
        </w:tabs>
        <w:ind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 xml:space="preserve">- </w:t>
      </w:r>
      <w:r w:rsidR="00F93759" w:rsidRPr="00F35708">
        <w:rPr>
          <w:color w:val="000000" w:themeColor="text1"/>
          <w:sz w:val="28"/>
        </w:rPr>
        <w:t>с</w:t>
      </w:r>
      <w:r w:rsidRPr="00F35708">
        <w:rPr>
          <w:color w:val="000000" w:themeColor="text1"/>
          <w:sz w:val="28"/>
        </w:rPr>
        <w:t>хема электрических соединений</w:t>
      </w:r>
      <w:r w:rsidR="00F93759" w:rsidRPr="00F35708">
        <w:rPr>
          <w:color w:val="000000" w:themeColor="text1"/>
          <w:sz w:val="28"/>
        </w:rPr>
        <w:t xml:space="preserve"> для</w:t>
      </w:r>
      <w:r w:rsidRPr="00F35708">
        <w:rPr>
          <w:color w:val="000000" w:themeColor="text1"/>
          <w:sz w:val="28"/>
        </w:rPr>
        <w:t xml:space="preserve"> монтаж</w:t>
      </w:r>
      <w:r w:rsidR="00F93759" w:rsidRPr="00F35708">
        <w:rPr>
          <w:color w:val="000000" w:themeColor="text1"/>
          <w:sz w:val="28"/>
        </w:rPr>
        <w:t>а</w:t>
      </w:r>
      <w:r w:rsidRPr="00F35708">
        <w:rPr>
          <w:color w:val="000000" w:themeColor="text1"/>
          <w:sz w:val="28"/>
        </w:rPr>
        <w:t xml:space="preserve"> </w:t>
      </w:r>
      <w:r w:rsidR="00543A20" w:rsidRPr="00F35708">
        <w:rPr>
          <w:color w:val="000000" w:themeColor="text1"/>
          <w:sz w:val="28"/>
        </w:rPr>
        <w:t>УИРГ</w:t>
      </w:r>
      <w:r w:rsidRPr="00F35708">
        <w:rPr>
          <w:color w:val="000000" w:themeColor="text1"/>
          <w:sz w:val="28"/>
        </w:rPr>
        <w:t xml:space="preserve">. </w:t>
      </w:r>
      <w:r w:rsidR="00F93759" w:rsidRPr="00F35708">
        <w:rPr>
          <w:color w:val="000000" w:themeColor="text1"/>
          <w:sz w:val="28"/>
        </w:rPr>
        <w:t>Т</w:t>
      </w:r>
      <w:r w:rsidRPr="00F35708">
        <w:rPr>
          <w:color w:val="000000" w:themeColor="text1"/>
          <w:sz w:val="28"/>
        </w:rPr>
        <w:t xml:space="preserve">ребования </w:t>
      </w:r>
      <w:r w:rsidR="00F93759" w:rsidRPr="00F35708">
        <w:rPr>
          <w:color w:val="000000" w:themeColor="text1"/>
          <w:sz w:val="28"/>
        </w:rPr>
        <w:t xml:space="preserve">на </w:t>
      </w:r>
      <w:r w:rsidRPr="00F35708">
        <w:rPr>
          <w:color w:val="000000" w:themeColor="text1"/>
          <w:sz w:val="28"/>
        </w:rPr>
        <w:t>производств</w:t>
      </w:r>
      <w:r w:rsidR="00F93759" w:rsidRPr="00F35708">
        <w:rPr>
          <w:color w:val="000000" w:themeColor="text1"/>
          <w:sz w:val="28"/>
        </w:rPr>
        <w:t>о</w:t>
      </w:r>
      <w:r w:rsidRPr="00F35708">
        <w:rPr>
          <w:color w:val="000000" w:themeColor="text1"/>
          <w:sz w:val="28"/>
        </w:rPr>
        <w:t xml:space="preserve"> работ в соответствии с ПУЭ, </w:t>
      </w:r>
      <w:r w:rsidR="00A672E8" w:rsidRPr="00F35708">
        <w:rPr>
          <w:color w:val="000000" w:themeColor="text1"/>
          <w:sz w:val="28"/>
        </w:rPr>
        <w:t xml:space="preserve">серией </w:t>
      </w:r>
      <w:r w:rsidRPr="00F35708">
        <w:rPr>
          <w:color w:val="000000" w:themeColor="text1"/>
          <w:sz w:val="28"/>
        </w:rPr>
        <w:t>ГОСТ</w:t>
      </w:r>
      <w:r w:rsidR="00A672E8" w:rsidRPr="00F35708">
        <w:rPr>
          <w:color w:val="000000" w:themeColor="text1"/>
          <w:sz w:val="28"/>
        </w:rPr>
        <w:t xml:space="preserve">ов </w:t>
      </w:r>
      <w:r w:rsidR="003A53B9" w:rsidRPr="00F35708">
        <w:rPr>
          <w:color w:val="000000" w:themeColor="text1"/>
          <w:sz w:val="28"/>
          <w:szCs w:val="28"/>
        </w:rPr>
        <w:t xml:space="preserve">ГОСТ </w:t>
      </w:r>
      <w:r w:rsidR="006E0294" w:rsidRPr="00F35708">
        <w:rPr>
          <w:color w:val="000000" w:themeColor="text1"/>
          <w:sz w:val="28"/>
          <w:szCs w:val="28"/>
        </w:rPr>
        <w:t>30852</w:t>
      </w:r>
      <w:r w:rsidR="003A53B9" w:rsidRPr="00F35708">
        <w:rPr>
          <w:color w:val="000000" w:themeColor="text1"/>
          <w:sz w:val="28"/>
          <w:szCs w:val="28"/>
        </w:rPr>
        <w:t>-2002</w:t>
      </w:r>
      <w:r w:rsidR="00712E8C" w:rsidRPr="00F35708">
        <w:rPr>
          <w:color w:val="000000" w:themeColor="text1"/>
          <w:sz w:val="28"/>
        </w:rPr>
        <w:t>,</w:t>
      </w:r>
      <w:r w:rsidR="003A53B9" w:rsidRPr="00F35708">
        <w:rPr>
          <w:color w:val="000000" w:themeColor="text1"/>
          <w:sz w:val="28"/>
        </w:rPr>
        <w:t xml:space="preserve"> ГОСТ 31610-2014,</w:t>
      </w:r>
      <w:r w:rsidR="00712E8C" w:rsidRPr="00F35708">
        <w:rPr>
          <w:color w:val="000000" w:themeColor="text1"/>
          <w:sz w:val="28"/>
        </w:rPr>
        <w:t xml:space="preserve"> </w:t>
      </w:r>
      <w:r w:rsidR="0024567D" w:rsidRPr="00F35708">
        <w:rPr>
          <w:color w:val="000000" w:themeColor="text1"/>
          <w:sz w:val="28"/>
          <w:szCs w:val="28"/>
        </w:rPr>
        <w:t>Свод правил СП 77.13330.2016</w:t>
      </w:r>
      <w:r w:rsidR="00712E8C" w:rsidRPr="00F35708">
        <w:rPr>
          <w:color w:val="000000" w:themeColor="text1"/>
          <w:sz w:val="28"/>
        </w:rPr>
        <w:t>;</w:t>
      </w:r>
    </w:p>
    <w:p w:rsidR="00A116D2" w:rsidRPr="00F35708" w:rsidRDefault="00EE60BD" w:rsidP="009201AE">
      <w:pPr>
        <w:ind w:firstLine="567"/>
        <w:jc w:val="both"/>
        <w:rPr>
          <w:color w:val="000000" w:themeColor="text1"/>
          <w:sz w:val="28"/>
          <w:szCs w:val="28"/>
        </w:rPr>
      </w:pPr>
      <w:r w:rsidRPr="00F35708">
        <w:rPr>
          <w:color w:val="000000" w:themeColor="text1"/>
          <w:sz w:val="28"/>
        </w:rPr>
        <w:t>-</w:t>
      </w:r>
      <w:r w:rsidR="00F93759" w:rsidRPr="00F35708">
        <w:rPr>
          <w:color w:val="000000" w:themeColor="text1"/>
          <w:sz w:val="28"/>
        </w:rPr>
        <w:t>ч</w:t>
      </w:r>
      <w:r w:rsidRPr="00F35708">
        <w:rPr>
          <w:color w:val="000000" w:themeColor="text1"/>
          <w:sz w:val="28"/>
        </w:rPr>
        <w:t>ертежи</w:t>
      </w:r>
      <w:r w:rsidR="00383BF7" w:rsidRPr="00F35708">
        <w:rPr>
          <w:color w:val="000000" w:themeColor="text1"/>
          <w:sz w:val="28"/>
        </w:rPr>
        <w:t xml:space="preserve"> должны быть выполнены </w:t>
      </w:r>
      <w:r w:rsidRPr="00F35708">
        <w:rPr>
          <w:color w:val="000000" w:themeColor="text1"/>
          <w:sz w:val="28"/>
        </w:rPr>
        <w:t xml:space="preserve">в соответствии с </w:t>
      </w:r>
      <w:r w:rsidR="00712E8C" w:rsidRPr="00F35708">
        <w:rPr>
          <w:color w:val="000000" w:themeColor="text1"/>
          <w:sz w:val="28"/>
          <w:szCs w:val="28"/>
        </w:rPr>
        <w:t>требованиями ГОСТ 2.109-73;</w:t>
      </w:r>
    </w:p>
    <w:p w:rsidR="00F112AB" w:rsidRPr="00F35708" w:rsidRDefault="00F112AB" w:rsidP="009201AE">
      <w:pPr>
        <w:ind w:firstLine="567"/>
        <w:jc w:val="both"/>
        <w:rPr>
          <w:color w:val="000000" w:themeColor="text1"/>
          <w:sz w:val="28"/>
          <w:szCs w:val="28"/>
        </w:rPr>
      </w:pPr>
      <w:r w:rsidRPr="00F35708">
        <w:rPr>
          <w:color w:val="000000" w:themeColor="text1"/>
          <w:sz w:val="28"/>
          <w:szCs w:val="28"/>
        </w:rPr>
        <w:lastRenderedPageBreak/>
        <w:t>-</w:t>
      </w:r>
      <w:r w:rsidR="00F93759" w:rsidRPr="00F35708">
        <w:rPr>
          <w:color w:val="000000" w:themeColor="text1"/>
          <w:sz w:val="28"/>
          <w:szCs w:val="28"/>
        </w:rPr>
        <w:t>т</w:t>
      </w:r>
      <w:r w:rsidR="004350B8" w:rsidRPr="00F35708">
        <w:rPr>
          <w:color w:val="000000" w:themeColor="text1"/>
          <w:sz w:val="28"/>
          <w:szCs w:val="28"/>
        </w:rPr>
        <w:t>екстовые документы должны</w:t>
      </w:r>
      <w:r w:rsidR="00383BF7" w:rsidRPr="00F35708">
        <w:rPr>
          <w:color w:val="000000" w:themeColor="text1"/>
          <w:sz w:val="28"/>
          <w:szCs w:val="28"/>
        </w:rPr>
        <w:t xml:space="preserve"> быть выполн</w:t>
      </w:r>
      <w:r w:rsidR="004350B8" w:rsidRPr="00F35708">
        <w:rPr>
          <w:color w:val="000000" w:themeColor="text1"/>
          <w:sz w:val="28"/>
          <w:szCs w:val="28"/>
        </w:rPr>
        <w:t>ены</w:t>
      </w:r>
      <w:r w:rsidR="00383BF7" w:rsidRPr="00F35708">
        <w:rPr>
          <w:color w:val="000000" w:themeColor="text1"/>
          <w:sz w:val="28"/>
          <w:szCs w:val="28"/>
        </w:rPr>
        <w:t xml:space="preserve"> </w:t>
      </w:r>
      <w:r w:rsidRPr="00F35708">
        <w:rPr>
          <w:color w:val="000000" w:themeColor="text1"/>
          <w:sz w:val="28"/>
          <w:szCs w:val="28"/>
        </w:rPr>
        <w:t xml:space="preserve">в соответствии с требованиями ГОСТ </w:t>
      </w:r>
      <w:r w:rsidR="00712E8C" w:rsidRPr="00F35708">
        <w:rPr>
          <w:color w:val="000000" w:themeColor="text1"/>
          <w:sz w:val="28"/>
          <w:szCs w:val="28"/>
        </w:rPr>
        <w:t>2.105-</w:t>
      </w:r>
      <w:r w:rsidR="0024567D" w:rsidRPr="00F35708">
        <w:rPr>
          <w:color w:val="000000" w:themeColor="text1"/>
          <w:sz w:val="28"/>
          <w:szCs w:val="28"/>
        </w:rPr>
        <w:t>2019</w:t>
      </w:r>
      <w:r w:rsidR="00712E8C" w:rsidRPr="00F35708">
        <w:rPr>
          <w:color w:val="000000" w:themeColor="text1"/>
          <w:sz w:val="28"/>
          <w:szCs w:val="28"/>
        </w:rPr>
        <w:t>;</w:t>
      </w:r>
    </w:p>
    <w:p w:rsidR="00BD73A2" w:rsidRPr="00F35708" w:rsidRDefault="00BD73A2" w:rsidP="009201AE">
      <w:pPr>
        <w:ind w:firstLine="567"/>
        <w:jc w:val="both"/>
        <w:rPr>
          <w:color w:val="000000" w:themeColor="text1"/>
          <w:sz w:val="28"/>
          <w:szCs w:val="28"/>
        </w:rPr>
      </w:pPr>
      <w:r w:rsidRPr="00F35708">
        <w:rPr>
          <w:color w:val="000000" w:themeColor="text1"/>
          <w:sz w:val="28"/>
          <w:szCs w:val="28"/>
        </w:rPr>
        <w:t xml:space="preserve">-особо опасные, технически сложные и уникальные объекты в соответствии со статьей 49 </w:t>
      </w:r>
      <w:r w:rsidR="00CE1DAB" w:rsidRPr="00F35708">
        <w:rPr>
          <w:color w:val="000000" w:themeColor="text1"/>
          <w:sz w:val="28"/>
        </w:rPr>
        <w:t>Градостроительного кодекса Российской Федерации от 29 декабря 2004 г № 190-ФЗ</w:t>
      </w:r>
      <w:r w:rsidR="00CE1DAB" w:rsidRPr="00F35708">
        <w:rPr>
          <w:color w:val="000000" w:themeColor="text1"/>
          <w:sz w:val="28"/>
          <w:szCs w:val="28"/>
        </w:rPr>
        <w:t xml:space="preserve"> </w:t>
      </w:r>
      <w:r w:rsidRPr="00F35708">
        <w:rPr>
          <w:color w:val="000000" w:themeColor="text1"/>
          <w:sz w:val="28"/>
          <w:szCs w:val="28"/>
        </w:rPr>
        <w:t>должны</w:t>
      </w:r>
      <w:r w:rsidR="00CE1DAB" w:rsidRPr="00F35708">
        <w:rPr>
          <w:color w:val="000000" w:themeColor="text1"/>
          <w:sz w:val="28"/>
          <w:szCs w:val="28"/>
        </w:rPr>
        <w:t xml:space="preserve"> пройти экспертизу проектной документации или экспертизу результатов инженерных изысканий в форме государственной экспертизы.</w:t>
      </w:r>
      <w:r w:rsidRPr="00F35708">
        <w:rPr>
          <w:color w:val="000000" w:themeColor="text1"/>
          <w:sz w:val="28"/>
          <w:szCs w:val="28"/>
        </w:rPr>
        <w:t xml:space="preserve"> </w:t>
      </w:r>
    </w:p>
    <w:p w:rsidR="00E94C78" w:rsidRPr="00F35708" w:rsidRDefault="00285113" w:rsidP="00E94C78">
      <w:pPr>
        <w:ind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 xml:space="preserve">8.2 </w:t>
      </w:r>
      <w:r w:rsidR="00E94C78" w:rsidRPr="00F35708">
        <w:rPr>
          <w:color w:val="000000" w:themeColor="text1"/>
          <w:sz w:val="28"/>
        </w:rPr>
        <w:t xml:space="preserve">Проектная документация должна содержать </w:t>
      </w:r>
      <w:r w:rsidR="006D2C7D" w:rsidRPr="00F35708">
        <w:rPr>
          <w:color w:val="000000" w:themeColor="text1"/>
          <w:sz w:val="28"/>
        </w:rPr>
        <w:t xml:space="preserve">следующую </w:t>
      </w:r>
      <w:r w:rsidR="00E94C78" w:rsidRPr="00F35708">
        <w:rPr>
          <w:color w:val="000000" w:themeColor="text1"/>
          <w:sz w:val="28"/>
        </w:rPr>
        <w:t>и</w:t>
      </w:r>
      <w:r w:rsidR="003C0473" w:rsidRPr="00F35708">
        <w:rPr>
          <w:color w:val="000000" w:themeColor="text1"/>
          <w:sz w:val="28"/>
        </w:rPr>
        <w:t>нформацию</w:t>
      </w:r>
      <w:r w:rsidR="00E94C78" w:rsidRPr="00F35708">
        <w:rPr>
          <w:color w:val="000000" w:themeColor="text1"/>
          <w:sz w:val="28"/>
        </w:rPr>
        <w:t>:</w:t>
      </w:r>
    </w:p>
    <w:p w:rsidR="00E94C78" w:rsidRPr="00F35708" w:rsidRDefault="00E94C78" w:rsidP="00E94C78">
      <w:pPr>
        <w:ind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>- оценка правильности выбора методов измерений;</w:t>
      </w:r>
    </w:p>
    <w:p w:rsidR="00E94C78" w:rsidRPr="00F35708" w:rsidRDefault="00E94C78" w:rsidP="00E94C78">
      <w:pPr>
        <w:ind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>- проверка внесения СИ в федеральный информационный фонд по обеспечению единства измерений;</w:t>
      </w:r>
    </w:p>
    <w:p w:rsidR="00E94C78" w:rsidRPr="00F35708" w:rsidRDefault="00E94C78" w:rsidP="00E94C78">
      <w:pPr>
        <w:ind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>- анализ полноты и обоснованности требований к метрологическим характеристикам СИ;</w:t>
      </w:r>
    </w:p>
    <w:p w:rsidR="00E94C78" w:rsidRPr="00F35708" w:rsidRDefault="00E94C78" w:rsidP="00E94C78">
      <w:pPr>
        <w:ind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>- оценка полноты и четкости требований к условиям измерений;</w:t>
      </w:r>
    </w:p>
    <w:p w:rsidR="00E94C78" w:rsidRPr="00F35708" w:rsidRDefault="00E94C78" w:rsidP="00E94C78">
      <w:pPr>
        <w:ind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>- анализ факторов, влияющих на погрешность измерений</w:t>
      </w:r>
      <w:r w:rsidR="00285113" w:rsidRPr="00F35708">
        <w:rPr>
          <w:color w:val="000000" w:themeColor="text1"/>
          <w:sz w:val="28"/>
        </w:rPr>
        <w:t>,</w:t>
      </w:r>
      <w:r w:rsidRPr="00F35708">
        <w:rPr>
          <w:color w:val="000000" w:themeColor="text1"/>
          <w:sz w:val="28"/>
        </w:rPr>
        <w:t xml:space="preserve"> и проверка корректности методов ее оценивания;</w:t>
      </w:r>
    </w:p>
    <w:p w:rsidR="00E94C78" w:rsidRPr="00F35708" w:rsidRDefault="00E94C78" w:rsidP="00E94C78">
      <w:pPr>
        <w:ind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>- полнота и правильность изложения метрологических требований, включая требования к показателям точности к измерениям, СИ, методикам (методам) измерений;</w:t>
      </w:r>
    </w:p>
    <w:p w:rsidR="00E94C78" w:rsidRPr="00F35708" w:rsidRDefault="00E94C78" w:rsidP="00E94C78">
      <w:pPr>
        <w:ind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 xml:space="preserve">- соответствие показателей точности заданным требованиям к </w:t>
      </w:r>
      <w:r w:rsidR="00516840" w:rsidRPr="00F35708">
        <w:rPr>
          <w:color w:val="000000" w:themeColor="text1"/>
          <w:sz w:val="28"/>
        </w:rPr>
        <w:t>СИ</w:t>
      </w:r>
      <w:r w:rsidRPr="00F35708">
        <w:rPr>
          <w:color w:val="000000" w:themeColor="text1"/>
          <w:sz w:val="28"/>
        </w:rPr>
        <w:t>;</w:t>
      </w:r>
    </w:p>
    <w:p w:rsidR="00E94C78" w:rsidRPr="00F35708" w:rsidRDefault="00E94C78" w:rsidP="00E94C78">
      <w:pPr>
        <w:ind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>- правильность использования метрологических терминов, наименований и обозна</w:t>
      </w:r>
      <w:r w:rsidR="00285113" w:rsidRPr="00F35708">
        <w:rPr>
          <w:color w:val="000000" w:themeColor="text1"/>
          <w:sz w:val="28"/>
        </w:rPr>
        <w:t>чений измеряемых единиц величин;</w:t>
      </w:r>
    </w:p>
    <w:p w:rsidR="00E94C78" w:rsidRPr="00F35708" w:rsidRDefault="00E94C78" w:rsidP="00E94C78">
      <w:pPr>
        <w:ind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 xml:space="preserve">- расчет неопределенности измерений </w:t>
      </w:r>
      <w:r w:rsidR="00723115" w:rsidRPr="00F35708">
        <w:rPr>
          <w:color w:val="000000" w:themeColor="text1"/>
          <w:sz w:val="28"/>
        </w:rPr>
        <w:t>УИРГ</w:t>
      </w:r>
      <w:r w:rsidR="00285113" w:rsidRPr="00F35708">
        <w:rPr>
          <w:color w:val="000000" w:themeColor="text1"/>
          <w:sz w:val="28"/>
        </w:rPr>
        <w:t>, который</w:t>
      </w:r>
      <w:r w:rsidRPr="00F35708">
        <w:rPr>
          <w:color w:val="000000" w:themeColor="text1"/>
          <w:sz w:val="28"/>
        </w:rPr>
        <w:t xml:space="preserve"> должен быть </w:t>
      </w:r>
      <w:r w:rsidR="00285113" w:rsidRPr="00F35708">
        <w:rPr>
          <w:color w:val="000000" w:themeColor="text1"/>
          <w:sz w:val="28"/>
        </w:rPr>
        <w:t>выполнен</w:t>
      </w:r>
      <w:r w:rsidRPr="00F35708">
        <w:rPr>
          <w:color w:val="000000" w:themeColor="text1"/>
          <w:sz w:val="28"/>
        </w:rPr>
        <w:t xml:space="preserve"> с применением программного комплекса «Расходомер ИСО», ОМЦ «</w:t>
      </w:r>
      <w:proofErr w:type="spellStart"/>
      <w:r w:rsidRPr="00F35708">
        <w:rPr>
          <w:color w:val="000000" w:themeColor="text1"/>
          <w:sz w:val="28"/>
        </w:rPr>
        <w:t>Газметрология</w:t>
      </w:r>
      <w:proofErr w:type="spellEnd"/>
      <w:r w:rsidRPr="00F35708">
        <w:rPr>
          <w:color w:val="000000" w:themeColor="text1"/>
          <w:sz w:val="28"/>
        </w:rPr>
        <w:t>» или аналогичных программных средств.</w:t>
      </w:r>
    </w:p>
    <w:p w:rsidR="00E40E25" w:rsidRPr="00F35708" w:rsidRDefault="00E40E25" w:rsidP="00261374">
      <w:pPr>
        <w:tabs>
          <w:tab w:val="left" w:pos="-284"/>
        </w:tabs>
        <w:jc w:val="both"/>
        <w:rPr>
          <w:color w:val="000000" w:themeColor="text1"/>
          <w:sz w:val="28"/>
        </w:rPr>
      </w:pPr>
    </w:p>
    <w:p w:rsidR="006F2FBE" w:rsidRPr="00F35708" w:rsidRDefault="00285113" w:rsidP="006F2FBE">
      <w:pPr>
        <w:tabs>
          <w:tab w:val="left" w:pos="-284"/>
        </w:tabs>
        <w:jc w:val="center"/>
        <w:rPr>
          <w:b/>
          <w:color w:val="000000" w:themeColor="text1"/>
          <w:sz w:val="28"/>
        </w:rPr>
      </w:pPr>
      <w:r w:rsidRPr="00F35708">
        <w:rPr>
          <w:b/>
          <w:color w:val="000000" w:themeColor="text1"/>
          <w:sz w:val="28"/>
        </w:rPr>
        <w:t>9.</w:t>
      </w:r>
      <w:r w:rsidR="009B567F" w:rsidRPr="00F35708">
        <w:rPr>
          <w:b/>
          <w:color w:val="000000" w:themeColor="text1"/>
          <w:sz w:val="28"/>
        </w:rPr>
        <w:t xml:space="preserve"> </w:t>
      </w:r>
      <w:r w:rsidR="004851F7" w:rsidRPr="00F35708">
        <w:rPr>
          <w:b/>
          <w:color w:val="000000" w:themeColor="text1"/>
          <w:sz w:val="28"/>
          <w:szCs w:val="28"/>
        </w:rPr>
        <w:t>Нормативная документация для разработки УИРГ</w:t>
      </w:r>
    </w:p>
    <w:p w:rsidR="006F2FBE" w:rsidRPr="00F35708" w:rsidRDefault="006F2FBE" w:rsidP="006F2FBE">
      <w:pPr>
        <w:tabs>
          <w:tab w:val="left" w:pos="-284"/>
        </w:tabs>
        <w:ind w:left="360"/>
        <w:jc w:val="center"/>
        <w:rPr>
          <w:b/>
          <w:color w:val="000000" w:themeColor="text1"/>
          <w:sz w:val="28"/>
        </w:rPr>
      </w:pPr>
    </w:p>
    <w:p w:rsidR="006F2FBE" w:rsidRPr="00F35708" w:rsidRDefault="003663D5" w:rsidP="008602A9">
      <w:pPr>
        <w:pStyle w:val="31"/>
        <w:rPr>
          <w:color w:val="000000" w:themeColor="text1"/>
        </w:rPr>
      </w:pPr>
      <w:r w:rsidRPr="00F35708">
        <w:rPr>
          <w:color w:val="000000" w:themeColor="text1"/>
        </w:rPr>
        <w:t xml:space="preserve">1) </w:t>
      </w:r>
      <w:r w:rsidR="006F2FBE" w:rsidRPr="00F35708">
        <w:rPr>
          <w:color w:val="000000" w:themeColor="text1"/>
        </w:rPr>
        <w:t>ГОСТ Р 8.5</w:t>
      </w:r>
      <w:r w:rsidR="00B053EC" w:rsidRPr="00F35708">
        <w:rPr>
          <w:color w:val="000000" w:themeColor="text1"/>
        </w:rPr>
        <w:t>96</w:t>
      </w:r>
      <w:r w:rsidR="003512DE" w:rsidRPr="00F35708">
        <w:rPr>
          <w:color w:val="000000" w:themeColor="text1"/>
        </w:rPr>
        <w:t xml:space="preserve">-2002 </w:t>
      </w:r>
      <w:r w:rsidR="006F2FBE" w:rsidRPr="00F35708">
        <w:rPr>
          <w:color w:val="000000" w:themeColor="text1"/>
        </w:rPr>
        <w:t>Метрологическое обеспечение измеритель</w:t>
      </w:r>
      <w:r w:rsidR="003512DE" w:rsidRPr="00F35708">
        <w:rPr>
          <w:color w:val="000000" w:themeColor="text1"/>
        </w:rPr>
        <w:t>ных систем. Основные положения</w:t>
      </w:r>
      <w:r w:rsidR="003036ED" w:rsidRPr="00F35708">
        <w:rPr>
          <w:color w:val="000000" w:themeColor="text1"/>
        </w:rPr>
        <w:t>.</w:t>
      </w:r>
    </w:p>
    <w:p w:rsidR="00FD622E" w:rsidRPr="00F35708" w:rsidRDefault="009B567F" w:rsidP="00B1377D">
      <w:pPr>
        <w:numPr>
          <w:ilvl w:val="12"/>
          <w:numId w:val="0"/>
        </w:numPr>
        <w:tabs>
          <w:tab w:val="left" w:pos="-284"/>
          <w:tab w:val="left" w:pos="1134"/>
        </w:tabs>
        <w:ind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  <w:szCs w:val="28"/>
        </w:rPr>
        <w:t xml:space="preserve">2) </w:t>
      </w:r>
      <w:r w:rsidR="00B1377D" w:rsidRPr="00F35708">
        <w:rPr>
          <w:color w:val="000000" w:themeColor="text1"/>
          <w:sz w:val="28"/>
        </w:rPr>
        <w:t>«Правила учета газа в Российской Федерации», утвержденные приказом Минэнерго РФ № 961 от 30.12.2013г;</w:t>
      </w:r>
    </w:p>
    <w:p w:rsidR="007C5327" w:rsidRPr="00F35708" w:rsidRDefault="00B44C67" w:rsidP="008602A9">
      <w:pPr>
        <w:tabs>
          <w:tab w:val="left" w:pos="-284"/>
        </w:tabs>
        <w:ind w:firstLine="567"/>
        <w:jc w:val="both"/>
        <w:rPr>
          <w:color w:val="000000" w:themeColor="text1"/>
          <w:sz w:val="28"/>
          <w:szCs w:val="28"/>
        </w:rPr>
      </w:pPr>
      <w:r w:rsidRPr="00F35708">
        <w:rPr>
          <w:color w:val="000000" w:themeColor="text1"/>
          <w:sz w:val="28"/>
          <w:szCs w:val="28"/>
        </w:rPr>
        <w:t>3) МИ 3082-2007 Ре</w:t>
      </w:r>
      <w:r w:rsidR="008B1C99" w:rsidRPr="00F35708">
        <w:rPr>
          <w:color w:val="000000" w:themeColor="text1"/>
          <w:sz w:val="28"/>
          <w:szCs w:val="28"/>
        </w:rPr>
        <w:t>комендация. ГС</w:t>
      </w:r>
      <w:r w:rsidR="00142E86" w:rsidRPr="00F35708">
        <w:rPr>
          <w:color w:val="000000" w:themeColor="text1"/>
          <w:sz w:val="28"/>
          <w:szCs w:val="28"/>
        </w:rPr>
        <w:t>ОЕ</w:t>
      </w:r>
      <w:r w:rsidR="008B1C99" w:rsidRPr="00F35708">
        <w:rPr>
          <w:color w:val="000000" w:themeColor="text1"/>
          <w:sz w:val="28"/>
          <w:szCs w:val="28"/>
        </w:rPr>
        <w:t>И. Вы</w:t>
      </w:r>
      <w:r w:rsidR="00F1067B" w:rsidRPr="00F35708">
        <w:rPr>
          <w:color w:val="000000" w:themeColor="text1"/>
          <w:sz w:val="28"/>
          <w:szCs w:val="28"/>
        </w:rPr>
        <w:t>б</w:t>
      </w:r>
      <w:r w:rsidR="008B1C99" w:rsidRPr="00F35708">
        <w:rPr>
          <w:color w:val="000000" w:themeColor="text1"/>
          <w:sz w:val="28"/>
          <w:szCs w:val="28"/>
        </w:rPr>
        <w:t xml:space="preserve">ор методов и средств измерений расхода и количества потребляемого природного газа в зависимости от условий эксплуатации на узлах учета. Рекомендации по выбору </w:t>
      </w:r>
      <w:r w:rsidR="003036ED" w:rsidRPr="00F35708">
        <w:rPr>
          <w:color w:val="000000" w:themeColor="text1"/>
          <w:sz w:val="28"/>
          <w:szCs w:val="28"/>
        </w:rPr>
        <w:t>рабочих эталонов для их поверки.</w:t>
      </w:r>
      <w:r w:rsidR="007C5327" w:rsidRPr="00F35708">
        <w:rPr>
          <w:color w:val="000000" w:themeColor="text1"/>
          <w:sz w:val="28"/>
          <w:szCs w:val="28"/>
        </w:rPr>
        <w:t xml:space="preserve"> </w:t>
      </w:r>
    </w:p>
    <w:p w:rsidR="009157B7" w:rsidRPr="00F35708" w:rsidRDefault="00E00E1A" w:rsidP="00030527">
      <w:pPr>
        <w:pStyle w:val="1"/>
        <w:ind w:firstLine="567"/>
        <w:jc w:val="both"/>
        <w:rPr>
          <w:color w:val="000000" w:themeColor="text1"/>
        </w:rPr>
      </w:pPr>
      <w:r w:rsidRPr="00F35708">
        <w:rPr>
          <w:color w:val="000000" w:themeColor="text1"/>
          <w:szCs w:val="28"/>
        </w:rPr>
        <w:t>4</w:t>
      </w:r>
      <w:r w:rsidR="009B567F" w:rsidRPr="00F35708">
        <w:rPr>
          <w:color w:val="000000" w:themeColor="text1"/>
          <w:szCs w:val="28"/>
        </w:rPr>
        <w:t xml:space="preserve">) </w:t>
      </w:r>
      <w:r w:rsidR="00030527" w:rsidRPr="00F35708">
        <w:rPr>
          <w:color w:val="000000" w:themeColor="text1"/>
        </w:rPr>
        <w:t>ГОСТ Р 8.899-2015 "Государственная система обеспечения единства измерений. Измерение расхода и количества жидкостей и газов с помощью стандартных сужающих устройств. Аттестация методики измерений"</w:t>
      </w:r>
      <w:r w:rsidR="003036ED" w:rsidRPr="00F35708">
        <w:rPr>
          <w:color w:val="000000" w:themeColor="text1"/>
          <w:szCs w:val="28"/>
        </w:rPr>
        <w:t>.</w:t>
      </w:r>
    </w:p>
    <w:p w:rsidR="002C21CC" w:rsidRPr="00F35708" w:rsidRDefault="00E00E1A" w:rsidP="002C21CC">
      <w:pPr>
        <w:numPr>
          <w:ilvl w:val="12"/>
          <w:numId w:val="0"/>
        </w:numPr>
        <w:tabs>
          <w:tab w:val="left" w:pos="-284"/>
        </w:tabs>
        <w:ind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  <w:szCs w:val="28"/>
        </w:rPr>
        <w:t>5</w:t>
      </w:r>
      <w:r w:rsidR="009B567F" w:rsidRPr="00F35708">
        <w:rPr>
          <w:color w:val="000000" w:themeColor="text1"/>
          <w:sz w:val="28"/>
          <w:szCs w:val="28"/>
        </w:rPr>
        <w:t xml:space="preserve">) </w:t>
      </w:r>
      <w:r w:rsidR="008602A9" w:rsidRPr="00F35708">
        <w:rPr>
          <w:color w:val="000000" w:themeColor="text1"/>
          <w:sz w:val="28"/>
          <w:szCs w:val="28"/>
        </w:rPr>
        <w:t>ГОСТ Р 8.740</w:t>
      </w:r>
      <w:r w:rsidR="003512DE" w:rsidRPr="00F35708">
        <w:rPr>
          <w:color w:val="000000" w:themeColor="text1"/>
          <w:sz w:val="28"/>
          <w:szCs w:val="28"/>
        </w:rPr>
        <w:t xml:space="preserve"> </w:t>
      </w:r>
      <w:r w:rsidR="006F2FBE" w:rsidRPr="00F35708">
        <w:rPr>
          <w:color w:val="000000" w:themeColor="text1"/>
          <w:sz w:val="28"/>
          <w:szCs w:val="28"/>
        </w:rPr>
        <w:t>ГС</w:t>
      </w:r>
      <w:r w:rsidR="00F1067B" w:rsidRPr="00F35708">
        <w:rPr>
          <w:color w:val="000000" w:themeColor="text1"/>
          <w:sz w:val="28"/>
          <w:szCs w:val="28"/>
        </w:rPr>
        <w:t>ОЕИ</w:t>
      </w:r>
      <w:r w:rsidR="006F2FBE" w:rsidRPr="00F35708">
        <w:rPr>
          <w:color w:val="000000" w:themeColor="text1"/>
          <w:sz w:val="28"/>
          <w:szCs w:val="28"/>
        </w:rPr>
        <w:t xml:space="preserve">. </w:t>
      </w:r>
      <w:r w:rsidR="008602A9" w:rsidRPr="00F35708">
        <w:rPr>
          <w:color w:val="000000" w:themeColor="text1"/>
          <w:sz w:val="28"/>
          <w:szCs w:val="28"/>
        </w:rPr>
        <w:t xml:space="preserve">Расход и количество газа. </w:t>
      </w:r>
      <w:r w:rsidR="006F2FBE" w:rsidRPr="00F35708">
        <w:rPr>
          <w:color w:val="000000" w:themeColor="text1"/>
          <w:sz w:val="28"/>
          <w:szCs w:val="28"/>
        </w:rPr>
        <w:t xml:space="preserve">Методика </w:t>
      </w:r>
      <w:r w:rsidR="009A77B1" w:rsidRPr="00F35708">
        <w:rPr>
          <w:color w:val="000000" w:themeColor="text1"/>
          <w:sz w:val="28"/>
          <w:szCs w:val="28"/>
        </w:rPr>
        <w:t xml:space="preserve">измерений </w:t>
      </w:r>
      <w:r w:rsidR="008602A9" w:rsidRPr="00F35708">
        <w:rPr>
          <w:color w:val="000000" w:themeColor="text1"/>
          <w:sz w:val="28"/>
          <w:szCs w:val="28"/>
        </w:rPr>
        <w:t>с</w:t>
      </w:r>
      <w:r w:rsidR="009A77B1" w:rsidRPr="00F35708">
        <w:rPr>
          <w:color w:val="000000" w:themeColor="text1"/>
          <w:sz w:val="28"/>
          <w:szCs w:val="28"/>
        </w:rPr>
        <w:t xml:space="preserve"> помощ</w:t>
      </w:r>
      <w:r w:rsidR="008602A9" w:rsidRPr="00F35708">
        <w:rPr>
          <w:color w:val="000000" w:themeColor="text1"/>
          <w:sz w:val="28"/>
          <w:szCs w:val="28"/>
        </w:rPr>
        <w:t>ью</w:t>
      </w:r>
      <w:r w:rsidR="009A77B1" w:rsidRPr="00F35708">
        <w:rPr>
          <w:color w:val="000000" w:themeColor="text1"/>
          <w:sz w:val="28"/>
          <w:szCs w:val="28"/>
        </w:rPr>
        <w:t xml:space="preserve"> турбинных,</w:t>
      </w:r>
      <w:r w:rsidR="006F2FBE" w:rsidRPr="00F35708">
        <w:rPr>
          <w:color w:val="000000" w:themeColor="text1"/>
          <w:sz w:val="28"/>
          <w:szCs w:val="28"/>
        </w:rPr>
        <w:t xml:space="preserve"> ротационных</w:t>
      </w:r>
      <w:r w:rsidR="009A77B1" w:rsidRPr="00F35708">
        <w:rPr>
          <w:color w:val="000000" w:themeColor="text1"/>
          <w:sz w:val="28"/>
          <w:szCs w:val="28"/>
        </w:rPr>
        <w:t xml:space="preserve"> и вихревых</w:t>
      </w:r>
      <w:r w:rsidR="003512DE" w:rsidRPr="00F35708">
        <w:rPr>
          <w:color w:val="000000" w:themeColor="text1"/>
          <w:sz w:val="28"/>
        </w:rPr>
        <w:t xml:space="preserve"> счетчиков</w:t>
      </w:r>
      <w:r w:rsidR="003036ED" w:rsidRPr="00F35708">
        <w:rPr>
          <w:color w:val="000000" w:themeColor="text1"/>
          <w:sz w:val="28"/>
        </w:rPr>
        <w:t>.</w:t>
      </w:r>
    </w:p>
    <w:p w:rsidR="00E40E25" w:rsidRPr="00F35708" w:rsidRDefault="00E00E1A" w:rsidP="008602A9">
      <w:pPr>
        <w:numPr>
          <w:ilvl w:val="12"/>
          <w:numId w:val="0"/>
        </w:numPr>
        <w:tabs>
          <w:tab w:val="left" w:pos="-284"/>
        </w:tabs>
        <w:ind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>6</w:t>
      </w:r>
      <w:r w:rsidR="009B567F" w:rsidRPr="00F35708">
        <w:rPr>
          <w:color w:val="000000" w:themeColor="text1"/>
          <w:sz w:val="28"/>
        </w:rPr>
        <w:t xml:space="preserve">) </w:t>
      </w:r>
      <w:r w:rsidR="00E40E25" w:rsidRPr="00F35708">
        <w:rPr>
          <w:color w:val="000000" w:themeColor="text1"/>
          <w:sz w:val="28"/>
        </w:rPr>
        <w:t>ГОСТ 8.586</w:t>
      </w:r>
      <w:r w:rsidR="003512DE" w:rsidRPr="00F35708">
        <w:rPr>
          <w:color w:val="000000" w:themeColor="text1"/>
          <w:sz w:val="28"/>
        </w:rPr>
        <w:t xml:space="preserve">.1-5-2005 </w:t>
      </w:r>
      <w:r w:rsidR="00B04F4D" w:rsidRPr="00F35708">
        <w:rPr>
          <w:color w:val="000000" w:themeColor="text1"/>
          <w:sz w:val="28"/>
        </w:rPr>
        <w:t>ГСОЕИ. Измерение расхода и количества жидкостей и газов с помощью стандартных сужающих устройств</w:t>
      </w:r>
      <w:r w:rsidR="003512DE" w:rsidRPr="00F35708">
        <w:rPr>
          <w:color w:val="000000" w:themeColor="text1"/>
          <w:sz w:val="28"/>
        </w:rPr>
        <w:t>.</w:t>
      </w:r>
    </w:p>
    <w:p w:rsidR="006F2FBE" w:rsidRPr="00F35708" w:rsidRDefault="00E00E1A" w:rsidP="008602A9">
      <w:pPr>
        <w:numPr>
          <w:ilvl w:val="12"/>
          <w:numId w:val="0"/>
        </w:numPr>
        <w:tabs>
          <w:tab w:val="left" w:pos="-284"/>
        </w:tabs>
        <w:ind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>7</w:t>
      </w:r>
      <w:r w:rsidR="009B567F" w:rsidRPr="00F35708">
        <w:rPr>
          <w:color w:val="000000" w:themeColor="text1"/>
          <w:sz w:val="28"/>
        </w:rPr>
        <w:t>)</w:t>
      </w:r>
      <w:r w:rsidR="003512DE" w:rsidRPr="00F35708">
        <w:rPr>
          <w:color w:val="000000" w:themeColor="text1"/>
          <w:sz w:val="28"/>
        </w:rPr>
        <w:t xml:space="preserve"> </w:t>
      </w:r>
      <w:r w:rsidR="00FA0CDE" w:rsidRPr="00F35708">
        <w:rPr>
          <w:color w:val="000000" w:themeColor="text1"/>
          <w:sz w:val="28"/>
        </w:rPr>
        <w:t xml:space="preserve"> </w:t>
      </w:r>
      <w:r w:rsidR="003512DE" w:rsidRPr="00F35708">
        <w:rPr>
          <w:color w:val="000000" w:themeColor="text1"/>
          <w:sz w:val="28"/>
        </w:rPr>
        <w:t xml:space="preserve">ГОСТ 2939-63  </w:t>
      </w:r>
      <w:r w:rsidR="006F2FBE" w:rsidRPr="00F35708">
        <w:rPr>
          <w:color w:val="000000" w:themeColor="text1"/>
          <w:sz w:val="28"/>
        </w:rPr>
        <w:t xml:space="preserve">Газы. </w:t>
      </w:r>
      <w:r w:rsidR="003036ED" w:rsidRPr="00F35708">
        <w:rPr>
          <w:color w:val="000000" w:themeColor="text1"/>
          <w:sz w:val="28"/>
        </w:rPr>
        <w:t>Усло</w:t>
      </w:r>
      <w:r w:rsidR="003512DE" w:rsidRPr="00F35708">
        <w:rPr>
          <w:color w:val="000000" w:themeColor="text1"/>
          <w:sz w:val="28"/>
        </w:rPr>
        <w:t>вия для определения объема</w:t>
      </w:r>
      <w:r w:rsidR="003036ED" w:rsidRPr="00F35708">
        <w:rPr>
          <w:color w:val="000000" w:themeColor="text1"/>
          <w:sz w:val="28"/>
        </w:rPr>
        <w:t>.</w:t>
      </w:r>
    </w:p>
    <w:p w:rsidR="002F1019" w:rsidRPr="00F35708" w:rsidRDefault="00E00E1A" w:rsidP="008602A9">
      <w:pPr>
        <w:numPr>
          <w:ilvl w:val="12"/>
          <w:numId w:val="0"/>
        </w:numPr>
        <w:tabs>
          <w:tab w:val="left" w:pos="-284"/>
        </w:tabs>
        <w:ind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lastRenderedPageBreak/>
        <w:t>8</w:t>
      </w:r>
      <w:r w:rsidR="009B567F" w:rsidRPr="00F35708">
        <w:rPr>
          <w:color w:val="000000" w:themeColor="text1"/>
          <w:sz w:val="28"/>
        </w:rPr>
        <w:t>)</w:t>
      </w:r>
      <w:r w:rsidR="003512DE" w:rsidRPr="00F35708">
        <w:rPr>
          <w:color w:val="000000" w:themeColor="text1"/>
          <w:sz w:val="28"/>
        </w:rPr>
        <w:t xml:space="preserve"> ГОСТ 15.005-86 </w:t>
      </w:r>
      <w:r w:rsidR="002F1019" w:rsidRPr="00F35708">
        <w:rPr>
          <w:color w:val="000000" w:themeColor="text1"/>
          <w:sz w:val="28"/>
        </w:rPr>
        <w:t>Система разработки и постановки продукции на производство. Создание изделий единичного и мелкосерийного производства, собирае</w:t>
      </w:r>
      <w:r w:rsidR="003512DE" w:rsidRPr="00F35708">
        <w:rPr>
          <w:color w:val="000000" w:themeColor="text1"/>
          <w:sz w:val="28"/>
        </w:rPr>
        <w:t>мых на месте эксплуатации</w:t>
      </w:r>
      <w:r w:rsidR="003036ED" w:rsidRPr="00F35708">
        <w:rPr>
          <w:color w:val="000000" w:themeColor="text1"/>
          <w:sz w:val="28"/>
        </w:rPr>
        <w:t>.</w:t>
      </w:r>
    </w:p>
    <w:p w:rsidR="00F518B0" w:rsidRPr="00F35708" w:rsidRDefault="00E00E1A" w:rsidP="00537916">
      <w:pPr>
        <w:pStyle w:val="1"/>
        <w:ind w:firstLine="567"/>
        <w:jc w:val="both"/>
        <w:rPr>
          <w:color w:val="000000" w:themeColor="text1"/>
        </w:rPr>
      </w:pPr>
      <w:r w:rsidRPr="00F35708">
        <w:rPr>
          <w:color w:val="000000" w:themeColor="text1"/>
        </w:rPr>
        <w:t>9</w:t>
      </w:r>
      <w:r w:rsidR="009B567F" w:rsidRPr="00F35708">
        <w:rPr>
          <w:color w:val="000000" w:themeColor="text1"/>
        </w:rPr>
        <w:t xml:space="preserve">) </w:t>
      </w:r>
      <w:r w:rsidR="00FA0CDE" w:rsidRPr="00F35708">
        <w:rPr>
          <w:color w:val="000000" w:themeColor="text1"/>
        </w:rPr>
        <w:t>ГОСТ 21.609-2014 "Система проектной документации для строительства. Правила выполнения рабочей документации внутренних систем газоснабжения"</w:t>
      </w:r>
    </w:p>
    <w:p w:rsidR="006F2FBE" w:rsidRPr="00F35708" w:rsidRDefault="00E00E1A" w:rsidP="008602A9">
      <w:pPr>
        <w:ind w:firstLine="567"/>
        <w:jc w:val="both"/>
        <w:textAlignment w:val="auto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>10</w:t>
      </w:r>
      <w:r w:rsidR="009B567F" w:rsidRPr="00F35708">
        <w:rPr>
          <w:color w:val="000000" w:themeColor="text1"/>
          <w:sz w:val="28"/>
        </w:rPr>
        <w:t xml:space="preserve">) </w:t>
      </w:r>
      <w:r w:rsidR="003512DE" w:rsidRPr="00F35708">
        <w:rPr>
          <w:color w:val="000000" w:themeColor="text1"/>
          <w:sz w:val="28"/>
        </w:rPr>
        <w:t xml:space="preserve">ГОСТ 34.602-89 </w:t>
      </w:r>
      <w:r w:rsidR="006F2FBE" w:rsidRPr="00F35708">
        <w:rPr>
          <w:color w:val="000000" w:themeColor="text1"/>
          <w:sz w:val="28"/>
        </w:rPr>
        <w:t>Комплекс стандартов на автоматизированные системы. Техническое задание на созда</w:t>
      </w:r>
      <w:r w:rsidR="003512DE" w:rsidRPr="00F35708">
        <w:rPr>
          <w:color w:val="000000" w:themeColor="text1"/>
          <w:sz w:val="28"/>
        </w:rPr>
        <w:t>ние автоматизированной системы.</w:t>
      </w:r>
    </w:p>
    <w:p w:rsidR="00537916" w:rsidRPr="00F35708" w:rsidRDefault="00B44C67" w:rsidP="00537916">
      <w:pPr>
        <w:ind w:firstLine="567"/>
        <w:jc w:val="both"/>
        <w:textAlignment w:val="auto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 xml:space="preserve">11) </w:t>
      </w:r>
      <w:r w:rsidR="003512DE" w:rsidRPr="00F35708">
        <w:rPr>
          <w:color w:val="000000" w:themeColor="text1"/>
          <w:sz w:val="28"/>
        </w:rPr>
        <w:t xml:space="preserve">ГОСТ 34.601-90 </w:t>
      </w:r>
      <w:r w:rsidR="00261374" w:rsidRPr="00F35708">
        <w:rPr>
          <w:color w:val="000000" w:themeColor="text1"/>
          <w:sz w:val="28"/>
        </w:rPr>
        <w:t>Информационная технология. Комплекс стандартов на автоматизированные системы. Автоматизиров</w:t>
      </w:r>
      <w:r w:rsidR="003512DE" w:rsidRPr="00F35708">
        <w:rPr>
          <w:color w:val="000000" w:themeColor="text1"/>
          <w:sz w:val="28"/>
        </w:rPr>
        <w:t>анные системы, стадии создания.</w:t>
      </w:r>
    </w:p>
    <w:p w:rsidR="008E1BBC" w:rsidRPr="00F35708" w:rsidRDefault="00B44C67" w:rsidP="008E1BBC">
      <w:pPr>
        <w:ind w:firstLine="567"/>
        <w:jc w:val="both"/>
        <w:textAlignment w:val="auto"/>
        <w:rPr>
          <w:color w:val="000000" w:themeColor="text1"/>
          <w:sz w:val="28"/>
          <w:szCs w:val="28"/>
        </w:rPr>
      </w:pPr>
      <w:r w:rsidRPr="00F35708">
        <w:rPr>
          <w:color w:val="000000" w:themeColor="text1"/>
          <w:sz w:val="28"/>
          <w:szCs w:val="28"/>
        </w:rPr>
        <w:t xml:space="preserve">12) </w:t>
      </w:r>
      <w:r w:rsidR="00537916" w:rsidRPr="00F35708">
        <w:rPr>
          <w:color w:val="000000" w:themeColor="text1"/>
          <w:sz w:val="28"/>
          <w:szCs w:val="28"/>
        </w:rPr>
        <w:t>ГОСТ 30852.16-2002 (МЭК 60079-17:1996)</w:t>
      </w:r>
      <w:r w:rsidRPr="00F35708">
        <w:rPr>
          <w:color w:val="000000" w:themeColor="text1"/>
          <w:sz w:val="28"/>
          <w:szCs w:val="28"/>
        </w:rPr>
        <w:t xml:space="preserve"> Электрооборудование взрывозащищенное.</w:t>
      </w:r>
    </w:p>
    <w:p w:rsidR="00B44C67" w:rsidRPr="00F35708" w:rsidRDefault="00E00E1A" w:rsidP="00537916">
      <w:pPr>
        <w:ind w:firstLine="567"/>
        <w:jc w:val="both"/>
        <w:textAlignment w:val="auto"/>
        <w:rPr>
          <w:color w:val="000000" w:themeColor="text1"/>
          <w:sz w:val="28"/>
          <w:szCs w:val="28"/>
        </w:rPr>
      </w:pPr>
      <w:r w:rsidRPr="00F35708">
        <w:rPr>
          <w:color w:val="000000" w:themeColor="text1"/>
          <w:sz w:val="28"/>
          <w:szCs w:val="28"/>
        </w:rPr>
        <w:t>13</w:t>
      </w:r>
      <w:r w:rsidR="00B44C67" w:rsidRPr="00F35708">
        <w:rPr>
          <w:color w:val="000000" w:themeColor="text1"/>
          <w:sz w:val="28"/>
          <w:szCs w:val="28"/>
        </w:rPr>
        <w:t xml:space="preserve">)  </w:t>
      </w:r>
      <w:r w:rsidR="00537916" w:rsidRPr="00F35708">
        <w:rPr>
          <w:color w:val="000000" w:themeColor="text1"/>
          <w:sz w:val="28"/>
          <w:szCs w:val="28"/>
        </w:rPr>
        <w:t xml:space="preserve">Свод правил СП 77.13330.2016 "Системы автоматизации" Актуализированная редакция </w:t>
      </w:r>
      <w:hyperlink r:id="rId8" w:history="1">
        <w:r w:rsidR="00537916" w:rsidRPr="00F35708">
          <w:rPr>
            <w:rStyle w:val="ae"/>
            <w:bCs/>
            <w:color w:val="000000" w:themeColor="text1"/>
            <w:sz w:val="28"/>
            <w:szCs w:val="28"/>
          </w:rPr>
          <w:t>СНиП 3.05.07-85</w:t>
        </w:r>
      </w:hyperlink>
      <w:r w:rsidR="00537916" w:rsidRPr="00F35708">
        <w:rPr>
          <w:color w:val="000000" w:themeColor="text1"/>
          <w:sz w:val="28"/>
          <w:szCs w:val="28"/>
        </w:rPr>
        <w:t xml:space="preserve"> </w:t>
      </w:r>
      <w:r w:rsidR="00B44C67" w:rsidRPr="00F35708">
        <w:rPr>
          <w:color w:val="000000" w:themeColor="text1"/>
          <w:sz w:val="28"/>
          <w:szCs w:val="28"/>
        </w:rPr>
        <w:t>Системы автоматизации</w:t>
      </w:r>
      <w:r w:rsidR="003512DE" w:rsidRPr="00F35708">
        <w:rPr>
          <w:color w:val="000000" w:themeColor="text1"/>
          <w:sz w:val="28"/>
          <w:szCs w:val="28"/>
        </w:rPr>
        <w:t>.</w:t>
      </w:r>
    </w:p>
    <w:p w:rsidR="008B1C99" w:rsidRPr="00F35708" w:rsidRDefault="00E00E1A" w:rsidP="009201AE">
      <w:pPr>
        <w:ind w:firstLine="567"/>
        <w:jc w:val="both"/>
        <w:textAlignment w:val="auto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>14)</w:t>
      </w:r>
      <w:r w:rsidR="008B1C99" w:rsidRPr="00F35708">
        <w:rPr>
          <w:color w:val="000000" w:themeColor="text1"/>
          <w:sz w:val="28"/>
        </w:rPr>
        <w:t xml:space="preserve"> </w:t>
      </w:r>
      <w:r w:rsidR="006E0294" w:rsidRPr="00F35708">
        <w:rPr>
          <w:color w:val="000000" w:themeColor="text1"/>
          <w:sz w:val="28"/>
          <w:szCs w:val="28"/>
        </w:rPr>
        <w:t>Свод правил СП 76.13330.2016 «Электротехнические устройства» Актуализированная редакция</w:t>
      </w:r>
      <w:r w:rsidR="006E0294" w:rsidRPr="00F35708">
        <w:rPr>
          <w:color w:val="000000" w:themeColor="text1"/>
          <w:sz w:val="28"/>
        </w:rPr>
        <w:t xml:space="preserve"> </w:t>
      </w:r>
      <w:r w:rsidR="008B1C99" w:rsidRPr="00F35708">
        <w:rPr>
          <w:color w:val="000000" w:themeColor="text1"/>
          <w:sz w:val="28"/>
        </w:rPr>
        <w:t>СНиП 3.05-06-85 Электротехнические устройства</w:t>
      </w:r>
      <w:r w:rsidR="003512DE" w:rsidRPr="00F35708">
        <w:rPr>
          <w:color w:val="000000" w:themeColor="text1"/>
          <w:sz w:val="28"/>
        </w:rPr>
        <w:t>.</w:t>
      </w:r>
    </w:p>
    <w:p w:rsidR="00142E86" w:rsidRPr="00F35708" w:rsidRDefault="004C6C88" w:rsidP="009201AE">
      <w:pPr>
        <w:tabs>
          <w:tab w:val="left" w:pos="-284"/>
        </w:tabs>
        <w:ind w:firstLine="567"/>
        <w:jc w:val="both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 xml:space="preserve">15) </w:t>
      </w:r>
      <w:r w:rsidR="00142E86" w:rsidRPr="00F35708">
        <w:rPr>
          <w:color w:val="000000" w:themeColor="text1"/>
          <w:sz w:val="28"/>
          <w:szCs w:val="28"/>
        </w:rPr>
        <w:t>СНиП 42-01-2002 "Газораспределительные системы"</w:t>
      </w:r>
      <w:r w:rsidRPr="00F35708">
        <w:rPr>
          <w:color w:val="000000" w:themeColor="text1"/>
          <w:sz w:val="28"/>
          <w:szCs w:val="28"/>
        </w:rPr>
        <w:t>.</w:t>
      </w:r>
    </w:p>
    <w:p w:rsidR="009B567F" w:rsidRPr="00F35708" w:rsidRDefault="004C6C88" w:rsidP="009201AE">
      <w:pPr>
        <w:ind w:firstLine="567"/>
        <w:jc w:val="both"/>
        <w:textAlignment w:val="auto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>16</w:t>
      </w:r>
      <w:r w:rsidR="009B567F" w:rsidRPr="00F35708">
        <w:rPr>
          <w:color w:val="000000" w:themeColor="text1"/>
          <w:sz w:val="28"/>
        </w:rPr>
        <w:t xml:space="preserve">) </w:t>
      </w:r>
      <w:r w:rsidR="006F2FBE" w:rsidRPr="00F35708">
        <w:rPr>
          <w:color w:val="000000" w:themeColor="text1"/>
          <w:sz w:val="28"/>
        </w:rPr>
        <w:t>ГОСТ 8.009-8</w:t>
      </w:r>
      <w:r w:rsidR="003512DE" w:rsidRPr="00F35708">
        <w:rPr>
          <w:color w:val="000000" w:themeColor="text1"/>
          <w:sz w:val="28"/>
        </w:rPr>
        <w:t xml:space="preserve">4 </w:t>
      </w:r>
      <w:r w:rsidR="006F2FBE" w:rsidRPr="00F35708">
        <w:rPr>
          <w:color w:val="000000" w:themeColor="text1"/>
          <w:sz w:val="28"/>
        </w:rPr>
        <w:t>Нормируемые метрологические ха</w:t>
      </w:r>
      <w:r w:rsidR="003512DE" w:rsidRPr="00F35708">
        <w:rPr>
          <w:color w:val="000000" w:themeColor="text1"/>
          <w:sz w:val="28"/>
        </w:rPr>
        <w:t>рактеристики средств измерений.</w:t>
      </w:r>
    </w:p>
    <w:p w:rsidR="009B567F" w:rsidRPr="00F35708" w:rsidRDefault="004C6C88" w:rsidP="009201AE">
      <w:pPr>
        <w:ind w:firstLine="567"/>
        <w:jc w:val="both"/>
        <w:textAlignment w:val="auto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>17</w:t>
      </w:r>
      <w:r w:rsidR="009B567F" w:rsidRPr="00F35708">
        <w:rPr>
          <w:color w:val="000000" w:themeColor="text1"/>
          <w:sz w:val="28"/>
        </w:rPr>
        <w:t xml:space="preserve">) </w:t>
      </w:r>
      <w:r w:rsidR="003512DE" w:rsidRPr="00F35708">
        <w:rPr>
          <w:color w:val="000000" w:themeColor="text1"/>
          <w:sz w:val="28"/>
        </w:rPr>
        <w:t>ГОСТ 5542</w:t>
      </w:r>
      <w:r w:rsidR="009735C5" w:rsidRPr="00F35708">
        <w:rPr>
          <w:color w:val="000000" w:themeColor="text1"/>
          <w:sz w:val="28"/>
        </w:rPr>
        <w:t>-87</w:t>
      </w:r>
      <w:r w:rsidR="003512DE" w:rsidRPr="00F35708">
        <w:rPr>
          <w:color w:val="000000" w:themeColor="text1"/>
          <w:sz w:val="28"/>
        </w:rPr>
        <w:t xml:space="preserve"> </w:t>
      </w:r>
      <w:r w:rsidR="006F2FBE" w:rsidRPr="00F35708">
        <w:rPr>
          <w:color w:val="000000" w:themeColor="text1"/>
          <w:sz w:val="28"/>
        </w:rPr>
        <w:t xml:space="preserve">Газы горючие природные для промышленного и </w:t>
      </w:r>
      <w:r w:rsidR="003512DE" w:rsidRPr="00F35708">
        <w:rPr>
          <w:color w:val="000000" w:themeColor="text1"/>
          <w:sz w:val="28"/>
        </w:rPr>
        <w:t>коммунально-бытового назначения.</w:t>
      </w:r>
    </w:p>
    <w:p w:rsidR="009B567F" w:rsidRPr="00F35708" w:rsidRDefault="004C6C88" w:rsidP="009201AE">
      <w:pPr>
        <w:ind w:firstLine="567"/>
        <w:jc w:val="both"/>
        <w:textAlignment w:val="auto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>18</w:t>
      </w:r>
      <w:r w:rsidR="009B567F" w:rsidRPr="00F35708">
        <w:rPr>
          <w:color w:val="000000" w:themeColor="text1"/>
          <w:sz w:val="28"/>
        </w:rPr>
        <w:t xml:space="preserve">) </w:t>
      </w:r>
      <w:r w:rsidR="003512DE" w:rsidRPr="00F35708">
        <w:rPr>
          <w:color w:val="000000" w:themeColor="text1"/>
          <w:sz w:val="28"/>
        </w:rPr>
        <w:t>ГОСТ 30319.0,1,2,3-</w:t>
      </w:r>
      <w:r w:rsidR="00B12849" w:rsidRPr="00F35708">
        <w:rPr>
          <w:color w:val="000000" w:themeColor="text1"/>
          <w:sz w:val="28"/>
        </w:rPr>
        <w:t>2015</w:t>
      </w:r>
      <w:r w:rsidR="003512DE" w:rsidRPr="00F35708">
        <w:rPr>
          <w:color w:val="000000" w:themeColor="text1"/>
          <w:sz w:val="28"/>
        </w:rPr>
        <w:t xml:space="preserve"> </w:t>
      </w:r>
      <w:r w:rsidR="006F2FBE" w:rsidRPr="00F35708">
        <w:rPr>
          <w:color w:val="000000" w:themeColor="text1"/>
          <w:sz w:val="28"/>
        </w:rPr>
        <w:t>Газ природный. Мет</w:t>
      </w:r>
      <w:r w:rsidR="003512DE" w:rsidRPr="00F35708">
        <w:rPr>
          <w:color w:val="000000" w:themeColor="text1"/>
          <w:sz w:val="28"/>
        </w:rPr>
        <w:t>оды расчета физических свойств.</w:t>
      </w:r>
    </w:p>
    <w:p w:rsidR="00355098" w:rsidRPr="00F35708" w:rsidRDefault="004C6C88" w:rsidP="009201AE">
      <w:pPr>
        <w:ind w:firstLine="567"/>
        <w:jc w:val="both"/>
        <w:textAlignment w:val="auto"/>
        <w:rPr>
          <w:color w:val="000000" w:themeColor="text1"/>
          <w:sz w:val="28"/>
          <w:szCs w:val="28"/>
        </w:rPr>
      </w:pPr>
      <w:r w:rsidRPr="00F35708">
        <w:rPr>
          <w:color w:val="000000" w:themeColor="text1"/>
          <w:sz w:val="28"/>
        </w:rPr>
        <w:t>19</w:t>
      </w:r>
      <w:r w:rsidR="00355098" w:rsidRPr="00F35708">
        <w:rPr>
          <w:color w:val="000000" w:themeColor="text1"/>
          <w:sz w:val="28"/>
        </w:rPr>
        <w:t xml:space="preserve">) </w:t>
      </w:r>
      <w:r w:rsidR="00355098" w:rsidRPr="00F35708">
        <w:rPr>
          <w:color w:val="000000" w:themeColor="text1"/>
          <w:sz w:val="28"/>
          <w:szCs w:val="28"/>
        </w:rPr>
        <w:t>ГОСТ 2.109-73 ЕСКД Основные требования к чертежам</w:t>
      </w:r>
      <w:r w:rsidR="003512DE" w:rsidRPr="00F35708">
        <w:rPr>
          <w:color w:val="000000" w:themeColor="text1"/>
          <w:sz w:val="28"/>
          <w:szCs w:val="28"/>
        </w:rPr>
        <w:t>.</w:t>
      </w:r>
    </w:p>
    <w:p w:rsidR="00355098" w:rsidRPr="00F35708" w:rsidRDefault="004C6C88" w:rsidP="009201AE">
      <w:pPr>
        <w:ind w:firstLine="567"/>
        <w:jc w:val="both"/>
        <w:textAlignment w:val="auto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  <w:szCs w:val="28"/>
        </w:rPr>
        <w:t>20</w:t>
      </w:r>
      <w:r w:rsidR="00355098" w:rsidRPr="00F35708">
        <w:rPr>
          <w:color w:val="000000" w:themeColor="text1"/>
          <w:sz w:val="28"/>
          <w:szCs w:val="28"/>
        </w:rPr>
        <w:t>) ГОСТ 2.105-</w:t>
      </w:r>
      <w:r w:rsidR="0024567D" w:rsidRPr="00F35708">
        <w:rPr>
          <w:color w:val="000000" w:themeColor="text1"/>
          <w:sz w:val="28"/>
          <w:szCs w:val="28"/>
        </w:rPr>
        <w:t>2019</w:t>
      </w:r>
      <w:r w:rsidR="0046060B" w:rsidRPr="00F35708">
        <w:rPr>
          <w:color w:val="000000" w:themeColor="text1"/>
          <w:sz w:val="28"/>
          <w:szCs w:val="28"/>
        </w:rPr>
        <w:t xml:space="preserve"> </w:t>
      </w:r>
      <w:r w:rsidR="001460F7" w:rsidRPr="00F35708">
        <w:rPr>
          <w:color w:val="000000" w:themeColor="text1"/>
          <w:sz w:val="28"/>
          <w:szCs w:val="28"/>
        </w:rPr>
        <w:t>ЕСКД</w:t>
      </w:r>
      <w:r w:rsidR="0046060B" w:rsidRPr="00F35708">
        <w:rPr>
          <w:color w:val="000000" w:themeColor="text1"/>
          <w:sz w:val="28"/>
          <w:szCs w:val="28"/>
        </w:rPr>
        <w:t>.</w:t>
      </w:r>
      <w:r w:rsidR="00E44AD3" w:rsidRPr="00F35708">
        <w:rPr>
          <w:color w:val="000000" w:themeColor="text1"/>
          <w:sz w:val="28"/>
          <w:szCs w:val="28"/>
        </w:rPr>
        <w:t xml:space="preserve"> Общие тр</w:t>
      </w:r>
      <w:r w:rsidR="0046060B" w:rsidRPr="00F35708">
        <w:rPr>
          <w:color w:val="000000" w:themeColor="text1"/>
          <w:sz w:val="28"/>
          <w:szCs w:val="28"/>
        </w:rPr>
        <w:t>ебования к текстовым документ</w:t>
      </w:r>
      <w:r w:rsidR="00E44AD3" w:rsidRPr="00F35708">
        <w:rPr>
          <w:color w:val="000000" w:themeColor="text1"/>
          <w:sz w:val="28"/>
          <w:szCs w:val="28"/>
        </w:rPr>
        <w:t>ам</w:t>
      </w:r>
      <w:r w:rsidR="0046060B" w:rsidRPr="00F35708">
        <w:rPr>
          <w:color w:val="000000" w:themeColor="text1"/>
          <w:sz w:val="28"/>
          <w:szCs w:val="28"/>
        </w:rPr>
        <w:t xml:space="preserve">. </w:t>
      </w:r>
    </w:p>
    <w:p w:rsidR="00AF4BB5" w:rsidRPr="00F35708" w:rsidRDefault="004C6C88" w:rsidP="009201AE">
      <w:pPr>
        <w:ind w:firstLine="567"/>
        <w:jc w:val="both"/>
        <w:textAlignment w:val="auto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>21</w:t>
      </w:r>
      <w:r w:rsidR="00AF4BB5" w:rsidRPr="00F35708">
        <w:rPr>
          <w:color w:val="000000" w:themeColor="text1"/>
          <w:sz w:val="28"/>
        </w:rPr>
        <w:t xml:space="preserve">) РМГ 63-2003 ГСОЕИ. Обеспечение </w:t>
      </w:r>
      <w:r w:rsidR="005546FD" w:rsidRPr="00F35708">
        <w:rPr>
          <w:color w:val="000000" w:themeColor="text1"/>
          <w:sz w:val="28"/>
        </w:rPr>
        <w:t xml:space="preserve">эффективности измерений при управлении технологическими </w:t>
      </w:r>
      <w:r w:rsidR="00E44AD3" w:rsidRPr="00F35708">
        <w:rPr>
          <w:color w:val="000000" w:themeColor="text1"/>
          <w:sz w:val="28"/>
        </w:rPr>
        <w:t>процессами. Метрологическая экспертиза технической документации.</w:t>
      </w:r>
      <w:r w:rsidR="00AF4BB5" w:rsidRPr="00F35708">
        <w:rPr>
          <w:color w:val="000000" w:themeColor="text1"/>
          <w:sz w:val="28"/>
        </w:rPr>
        <w:t xml:space="preserve"> </w:t>
      </w:r>
    </w:p>
    <w:p w:rsidR="009B567F" w:rsidRPr="00F35708" w:rsidRDefault="004C6C88" w:rsidP="009201AE">
      <w:pPr>
        <w:ind w:firstLine="567"/>
        <w:jc w:val="both"/>
        <w:textAlignment w:val="auto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>22</w:t>
      </w:r>
      <w:r w:rsidR="009B567F" w:rsidRPr="00F35708">
        <w:rPr>
          <w:color w:val="000000" w:themeColor="text1"/>
          <w:sz w:val="28"/>
        </w:rPr>
        <w:t xml:space="preserve">) </w:t>
      </w:r>
      <w:r w:rsidR="003512DE" w:rsidRPr="00F35708">
        <w:rPr>
          <w:color w:val="000000" w:themeColor="text1"/>
          <w:sz w:val="28"/>
        </w:rPr>
        <w:t>РМГ 29-</w:t>
      </w:r>
      <w:r w:rsidR="00CE72A7" w:rsidRPr="00F35708">
        <w:rPr>
          <w:color w:val="000000" w:themeColor="text1"/>
          <w:sz w:val="28"/>
        </w:rPr>
        <w:t>2013</w:t>
      </w:r>
      <w:r w:rsidR="003512DE" w:rsidRPr="00F35708">
        <w:rPr>
          <w:color w:val="000000" w:themeColor="text1"/>
          <w:sz w:val="28"/>
        </w:rPr>
        <w:t xml:space="preserve"> </w:t>
      </w:r>
      <w:r w:rsidR="006F2FBE" w:rsidRPr="00F35708">
        <w:rPr>
          <w:color w:val="000000" w:themeColor="text1"/>
          <w:sz w:val="28"/>
        </w:rPr>
        <w:t xml:space="preserve">ГСИ. Метрология. </w:t>
      </w:r>
      <w:r w:rsidR="003512DE" w:rsidRPr="00F35708">
        <w:rPr>
          <w:color w:val="000000" w:themeColor="text1"/>
          <w:sz w:val="28"/>
        </w:rPr>
        <w:t>Основные термины и определения.</w:t>
      </w:r>
    </w:p>
    <w:p w:rsidR="009B567F" w:rsidRPr="00F35708" w:rsidRDefault="004C6C88" w:rsidP="00A95CE6">
      <w:pPr>
        <w:pStyle w:val="1"/>
        <w:ind w:firstLine="567"/>
        <w:rPr>
          <w:color w:val="000000" w:themeColor="text1"/>
        </w:rPr>
      </w:pPr>
      <w:r w:rsidRPr="00F35708">
        <w:rPr>
          <w:color w:val="000000" w:themeColor="text1"/>
        </w:rPr>
        <w:t>23</w:t>
      </w:r>
      <w:r w:rsidR="009B567F" w:rsidRPr="00F35708">
        <w:rPr>
          <w:color w:val="000000" w:themeColor="text1"/>
        </w:rPr>
        <w:t xml:space="preserve">) </w:t>
      </w:r>
      <w:r w:rsidR="00C13688" w:rsidRPr="00F35708">
        <w:rPr>
          <w:color w:val="000000" w:themeColor="text1"/>
          <w:szCs w:val="28"/>
        </w:rPr>
        <w:t>ГОСТ Р 8.884-2015</w:t>
      </w:r>
      <w:r w:rsidR="00C13688" w:rsidRPr="00F35708">
        <w:rPr>
          <w:color w:val="000000" w:themeColor="text1"/>
        </w:rPr>
        <w:t xml:space="preserve"> </w:t>
      </w:r>
      <w:r w:rsidR="006F2FBE" w:rsidRPr="00F35708">
        <w:rPr>
          <w:color w:val="000000" w:themeColor="text1"/>
        </w:rPr>
        <w:t xml:space="preserve">ГСИ. </w:t>
      </w:r>
      <w:r w:rsidR="00A95CE6" w:rsidRPr="00F35708">
        <w:rPr>
          <w:color w:val="000000" w:themeColor="text1"/>
        </w:rPr>
        <w:t>Метрологический надзор, осуществляемый метрологическими службами юридических лиц. Основные положения</w:t>
      </w:r>
      <w:r w:rsidR="003512DE" w:rsidRPr="00F35708">
        <w:rPr>
          <w:color w:val="000000" w:themeColor="text1"/>
        </w:rPr>
        <w:t>.</w:t>
      </w:r>
    </w:p>
    <w:p w:rsidR="009B567F" w:rsidRPr="00F35708" w:rsidRDefault="00285113" w:rsidP="009201AE">
      <w:pPr>
        <w:ind w:firstLine="567"/>
        <w:jc w:val="both"/>
        <w:textAlignment w:val="auto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>24</w:t>
      </w:r>
      <w:r w:rsidR="009B567F" w:rsidRPr="00F35708">
        <w:rPr>
          <w:color w:val="000000" w:themeColor="text1"/>
          <w:sz w:val="28"/>
        </w:rPr>
        <w:t xml:space="preserve">) </w:t>
      </w:r>
      <w:r w:rsidR="003512DE" w:rsidRPr="00F35708">
        <w:rPr>
          <w:color w:val="000000" w:themeColor="text1"/>
          <w:sz w:val="28"/>
        </w:rPr>
        <w:t xml:space="preserve">МИ 1314-86 </w:t>
      </w:r>
      <w:r w:rsidR="006F2FBE" w:rsidRPr="00F35708">
        <w:rPr>
          <w:color w:val="000000" w:themeColor="text1"/>
          <w:sz w:val="28"/>
        </w:rPr>
        <w:t>ГСИ. Порядок проведения метрологической экспертизы технических заданий н</w:t>
      </w:r>
      <w:r w:rsidR="003512DE" w:rsidRPr="00F35708">
        <w:rPr>
          <w:color w:val="000000" w:themeColor="text1"/>
          <w:sz w:val="28"/>
        </w:rPr>
        <w:t>а разработку средств измерений.</w:t>
      </w:r>
    </w:p>
    <w:p w:rsidR="009B567F" w:rsidRPr="00F35708" w:rsidRDefault="00285113" w:rsidP="009201AE">
      <w:pPr>
        <w:ind w:firstLine="567"/>
        <w:jc w:val="both"/>
        <w:textAlignment w:val="auto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>25</w:t>
      </w:r>
      <w:r w:rsidR="009B567F" w:rsidRPr="00F35708">
        <w:rPr>
          <w:color w:val="000000" w:themeColor="text1"/>
          <w:sz w:val="28"/>
        </w:rPr>
        <w:t xml:space="preserve">) </w:t>
      </w:r>
      <w:r w:rsidR="003512DE" w:rsidRPr="00F35708">
        <w:rPr>
          <w:color w:val="000000" w:themeColor="text1"/>
          <w:sz w:val="28"/>
        </w:rPr>
        <w:t xml:space="preserve">РД 50.453-84 </w:t>
      </w:r>
      <w:r w:rsidR="006F2FBE" w:rsidRPr="00F35708">
        <w:rPr>
          <w:color w:val="000000" w:themeColor="text1"/>
          <w:sz w:val="28"/>
        </w:rPr>
        <w:t>Характеристики погрешности средств измерений в реальных услови</w:t>
      </w:r>
      <w:r w:rsidR="003512DE" w:rsidRPr="00F35708">
        <w:rPr>
          <w:color w:val="000000" w:themeColor="text1"/>
          <w:sz w:val="28"/>
        </w:rPr>
        <w:t>ях эксплуатации. Методы расчета.</w:t>
      </w:r>
    </w:p>
    <w:p w:rsidR="009B567F" w:rsidRPr="00F35708" w:rsidRDefault="00285113" w:rsidP="009201AE">
      <w:pPr>
        <w:ind w:firstLine="567"/>
        <w:jc w:val="both"/>
        <w:textAlignment w:val="auto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>26</w:t>
      </w:r>
      <w:r w:rsidR="009B567F" w:rsidRPr="00F35708">
        <w:rPr>
          <w:color w:val="000000" w:themeColor="text1"/>
          <w:sz w:val="28"/>
        </w:rPr>
        <w:t xml:space="preserve">) </w:t>
      </w:r>
      <w:r w:rsidR="003512DE" w:rsidRPr="00F35708">
        <w:rPr>
          <w:color w:val="000000" w:themeColor="text1"/>
          <w:sz w:val="28"/>
        </w:rPr>
        <w:t xml:space="preserve">МИ 222-80 </w:t>
      </w:r>
      <w:r w:rsidR="006F2FBE" w:rsidRPr="00F35708">
        <w:rPr>
          <w:color w:val="000000" w:themeColor="text1"/>
          <w:sz w:val="28"/>
        </w:rPr>
        <w:t>Методика расчета метрологических характеристик ИК ИИС по метрологическ</w:t>
      </w:r>
      <w:r w:rsidR="003512DE" w:rsidRPr="00F35708">
        <w:rPr>
          <w:color w:val="000000" w:themeColor="text1"/>
          <w:sz w:val="28"/>
        </w:rPr>
        <w:t>им характеристикам компонентов.</w:t>
      </w:r>
    </w:p>
    <w:p w:rsidR="009B567F" w:rsidRPr="00F35708" w:rsidRDefault="00285113" w:rsidP="009201AE">
      <w:pPr>
        <w:ind w:firstLine="567"/>
        <w:jc w:val="both"/>
        <w:textAlignment w:val="auto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>27</w:t>
      </w:r>
      <w:r w:rsidR="009B567F" w:rsidRPr="00F35708">
        <w:rPr>
          <w:color w:val="000000" w:themeColor="text1"/>
          <w:sz w:val="28"/>
        </w:rPr>
        <w:t xml:space="preserve">) </w:t>
      </w:r>
      <w:r w:rsidR="003512DE" w:rsidRPr="00F35708">
        <w:rPr>
          <w:color w:val="000000" w:themeColor="text1"/>
          <w:sz w:val="28"/>
        </w:rPr>
        <w:t xml:space="preserve">МИ 2439-97 </w:t>
      </w:r>
      <w:r w:rsidR="006F2FBE" w:rsidRPr="00F35708">
        <w:rPr>
          <w:color w:val="000000" w:themeColor="text1"/>
          <w:sz w:val="28"/>
        </w:rPr>
        <w:t>ГСИ. Метрологические характеристики измерительных систем. Номенклатура. Принцип регламе</w:t>
      </w:r>
      <w:r w:rsidR="003512DE" w:rsidRPr="00F35708">
        <w:rPr>
          <w:color w:val="000000" w:themeColor="text1"/>
          <w:sz w:val="28"/>
        </w:rPr>
        <w:t>нтации, определения и контроля.</w:t>
      </w:r>
    </w:p>
    <w:p w:rsidR="009B567F" w:rsidRPr="00F35708" w:rsidRDefault="00285113" w:rsidP="009201AE">
      <w:pPr>
        <w:ind w:firstLine="567"/>
        <w:jc w:val="both"/>
        <w:textAlignment w:val="auto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>28</w:t>
      </w:r>
      <w:r w:rsidR="009B567F" w:rsidRPr="00F35708">
        <w:rPr>
          <w:color w:val="000000" w:themeColor="text1"/>
          <w:sz w:val="28"/>
        </w:rPr>
        <w:t xml:space="preserve">) </w:t>
      </w:r>
      <w:r w:rsidR="003512DE" w:rsidRPr="00F35708">
        <w:rPr>
          <w:color w:val="000000" w:themeColor="text1"/>
          <w:sz w:val="28"/>
        </w:rPr>
        <w:t xml:space="preserve">МИ 2440-97 </w:t>
      </w:r>
      <w:r w:rsidR="006F2FBE" w:rsidRPr="00F35708">
        <w:rPr>
          <w:color w:val="000000" w:themeColor="text1"/>
          <w:sz w:val="28"/>
        </w:rPr>
        <w:t>ГСИ. Методы экспериментального определения и контроля характеристик погрешности измерительных каналов измерительных сис</w:t>
      </w:r>
      <w:r w:rsidR="003512DE" w:rsidRPr="00F35708">
        <w:rPr>
          <w:color w:val="000000" w:themeColor="text1"/>
          <w:sz w:val="28"/>
        </w:rPr>
        <w:t>тем и измерительных комплексов.</w:t>
      </w:r>
    </w:p>
    <w:p w:rsidR="009B567F" w:rsidRPr="00F35708" w:rsidRDefault="00285113" w:rsidP="009201AE">
      <w:pPr>
        <w:ind w:firstLine="567"/>
        <w:jc w:val="both"/>
        <w:textAlignment w:val="auto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lastRenderedPageBreak/>
        <w:t>29</w:t>
      </w:r>
      <w:r w:rsidR="009B567F" w:rsidRPr="00F35708">
        <w:rPr>
          <w:color w:val="000000" w:themeColor="text1"/>
          <w:sz w:val="28"/>
        </w:rPr>
        <w:t xml:space="preserve">) </w:t>
      </w:r>
      <w:r w:rsidR="003512DE" w:rsidRPr="00F35708">
        <w:rPr>
          <w:color w:val="000000" w:themeColor="text1"/>
          <w:sz w:val="28"/>
        </w:rPr>
        <w:t xml:space="preserve">МИ 2441-97 </w:t>
      </w:r>
      <w:r w:rsidR="006F2FBE" w:rsidRPr="00F35708">
        <w:rPr>
          <w:color w:val="000000" w:themeColor="text1"/>
          <w:sz w:val="28"/>
        </w:rPr>
        <w:t>ГСИ. Испытания с целью утверждения типа измерите</w:t>
      </w:r>
      <w:r w:rsidR="003512DE" w:rsidRPr="00F35708">
        <w:rPr>
          <w:color w:val="000000" w:themeColor="text1"/>
          <w:sz w:val="28"/>
        </w:rPr>
        <w:t>льных систем. Общие требования.</w:t>
      </w:r>
    </w:p>
    <w:p w:rsidR="003512DE" w:rsidRPr="00F35708" w:rsidRDefault="004C6C88" w:rsidP="009201AE">
      <w:pPr>
        <w:ind w:firstLine="567"/>
        <w:jc w:val="both"/>
        <w:textAlignment w:val="auto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>3</w:t>
      </w:r>
      <w:r w:rsidR="00285113" w:rsidRPr="00F35708">
        <w:rPr>
          <w:color w:val="000000" w:themeColor="text1"/>
          <w:sz w:val="28"/>
        </w:rPr>
        <w:t>0</w:t>
      </w:r>
      <w:r w:rsidR="00B44C67" w:rsidRPr="00F35708">
        <w:rPr>
          <w:color w:val="000000" w:themeColor="text1"/>
          <w:sz w:val="28"/>
        </w:rPr>
        <w:t>) Правила устройства электроустановок (ПУЭ)</w:t>
      </w:r>
      <w:r w:rsidR="003512DE" w:rsidRPr="00F35708">
        <w:rPr>
          <w:color w:val="000000" w:themeColor="text1"/>
          <w:sz w:val="28"/>
        </w:rPr>
        <w:t>.</w:t>
      </w:r>
    </w:p>
    <w:p w:rsidR="003512DE" w:rsidRPr="00F35708" w:rsidRDefault="004C6C88" w:rsidP="009201AE">
      <w:pPr>
        <w:ind w:firstLine="567"/>
        <w:jc w:val="both"/>
        <w:textAlignment w:val="auto"/>
        <w:rPr>
          <w:color w:val="000000" w:themeColor="text1"/>
          <w:sz w:val="28"/>
          <w:szCs w:val="28"/>
        </w:rPr>
      </w:pPr>
      <w:r w:rsidRPr="00F35708">
        <w:rPr>
          <w:color w:val="000000" w:themeColor="text1"/>
          <w:sz w:val="28"/>
        </w:rPr>
        <w:t>3</w:t>
      </w:r>
      <w:r w:rsidR="00285113" w:rsidRPr="00F35708">
        <w:rPr>
          <w:color w:val="000000" w:themeColor="text1"/>
          <w:sz w:val="28"/>
        </w:rPr>
        <w:t>1</w:t>
      </w:r>
      <w:r w:rsidR="003512DE" w:rsidRPr="00F35708">
        <w:rPr>
          <w:color w:val="000000" w:themeColor="text1"/>
          <w:sz w:val="28"/>
        </w:rPr>
        <w:t>)</w:t>
      </w:r>
      <w:r w:rsidR="003512DE" w:rsidRPr="00F35708">
        <w:rPr>
          <w:color w:val="000000" w:themeColor="text1"/>
          <w:sz w:val="28"/>
          <w:szCs w:val="28"/>
        </w:rPr>
        <w:t xml:space="preserve"> ГОСТ 14254-</w:t>
      </w:r>
      <w:r w:rsidR="00541983" w:rsidRPr="00F35708">
        <w:rPr>
          <w:color w:val="000000" w:themeColor="text1"/>
          <w:sz w:val="28"/>
          <w:szCs w:val="28"/>
        </w:rPr>
        <w:t>2015</w:t>
      </w:r>
      <w:r w:rsidR="003512DE" w:rsidRPr="00F35708">
        <w:rPr>
          <w:color w:val="000000" w:themeColor="text1"/>
          <w:sz w:val="28"/>
          <w:szCs w:val="28"/>
        </w:rPr>
        <w:t xml:space="preserve"> Степени защиты, обеспечиваемые оболочками (коды </w:t>
      </w:r>
      <w:r w:rsidR="003512DE" w:rsidRPr="00F35708">
        <w:rPr>
          <w:color w:val="000000" w:themeColor="text1"/>
          <w:sz w:val="28"/>
          <w:szCs w:val="28"/>
          <w:lang w:val="en-US"/>
        </w:rPr>
        <w:t>IP</w:t>
      </w:r>
      <w:r w:rsidR="003512DE" w:rsidRPr="00F35708">
        <w:rPr>
          <w:color w:val="000000" w:themeColor="text1"/>
          <w:sz w:val="28"/>
          <w:szCs w:val="28"/>
        </w:rPr>
        <w:t>).</w:t>
      </w:r>
    </w:p>
    <w:p w:rsidR="002C21CC" w:rsidRPr="00F35708" w:rsidRDefault="003512DE" w:rsidP="002C21CC">
      <w:pPr>
        <w:ind w:firstLine="567"/>
        <w:textAlignment w:val="auto"/>
        <w:rPr>
          <w:bCs/>
          <w:color w:val="000000" w:themeColor="text1"/>
          <w:kern w:val="36"/>
          <w:sz w:val="28"/>
          <w:szCs w:val="28"/>
        </w:rPr>
      </w:pPr>
      <w:r w:rsidRPr="00F35708">
        <w:rPr>
          <w:bCs/>
          <w:color w:val="000000" w:themeColor="text1"/>
          <w:kern w:val="36"/>
          <w:sz w:val="28"/>
          <w:szCs w:val="28"/>
        </w:rPr>
        <w:t>3</w:t>
      </w:r>
      <w:r w:rsidR="00285113" w:rsidRPr="00F35708">
        <w:rPr>
          <w:bCs/>
          <w:color w:val="000000" w:themeColor="text1"/>
          <w:kern w:val="36"/>
          <w:sz w:val="28"/>
          <w:szCs w:val="28"/>
        </w:rPr>
        <w:t>2</w:t>
      </w:r>
      <w:r w:rsidRPr="00F35708">
        <w:rPr>
          <w:bCs/>
          <w:color w:val="000000" w:themeColor="text1"/>
          <w:kern w:val="36"/>
          <w:sz w:val="28"/>
          <w:szCs w:val="28"/>
        </w:rPr>
        <w:t>) ГОСТ 12997-84 Изделия ГСП. Общие технические условия.</w:t>
      </w:r>
    </w:p>
    <w:p w:rsidR="002C21CC" w:rsidRPr="00F35708" w:rsidRDefault="004C6C88" w:rsidP="008602A9">
      <w:pPr>
        <w:ind w:firstLine="567"/>
        <w:jc w:val="both"/>
        <w:textAlignment w:val="auto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>3</w:t>
      </w:r>
      <w:r w:rsidR="00285113" w:rsidRPr="00F35708">
        <w:rPr>
          <w:color w:val="000000" w:themeColor="text1"/>
          <w:sz w:val="28"/>
        </w:rPr>
        <w:t>3</w:t>
      </w:r>
      <w:r w:rsidR="009B567F" w:rsidRPr="00F35708">
        <w:rPr>
          <w:color w:val="000000" w:themeColor="text1"/>
          <w:sz w:val="28"/>
        </w:rPr>
        <w:t xml:space="preserve">) </w:t>
      </w:r>
      <w:r w:rsidR="002C21CC" w:rsidRPr="00F35708">
        <w:rPr>
          <w:color w:val="000000" w:themeColor="text1"/>
          <w:sz w:val="28"/>
        </w:rPr>
        <w:t>ГОСТ 8.611-2013 ГСИ. Расход и количество газа. Методика измерений с помощью ультразвуковых преобразователей расхода</w:t>
      </w:r>
    </w:p>
    <w:p w:rsidR="003A53B9" w:rsidRPr="00F35708" w:rsidRDefault="003A53B9" w:rsidP="008602A9">
      <w:pPr>
        <w:ind w:firstLine="567"/>
        <w:jc w:val="both"/>
        <w:textAlignment w:val="auto"/>
        <w:rPr>
          <w:color w:val="000000" w:themeColor="text1"/>
          <w:sz w:val="28"/>
        </w:rPr>
      </w:pPr>
      <w:r w:rsidRPr="00F35708">
        <w:rPr>
          <w:color w:val="000000" w:themeColor="text1"/>
          <w:sz w:val="28"/>
        </w:rPr>
        <w:t>3</w:t>
      </w:r>
      <w:r w:rsidR="00285113" w:rsidRPr="00F35708">
        <w:rPr>
          <w:color w:val="000000" w:themeColor="text1"/>
          <w:sz w:val="28"/>
        </w:rPr>
        <w:t>4</w:t>
      </w:r>
      <w:r w:rsidRPr="00F35708">
        <w:rPr>
          <w:color w:val="000000" w:themeColor="text1"/>
          <w:sz w:val="28"/>
        </w:rPr>
        <w:t xml:space="preserve">) ГОСТ 31610-2014 </w:t>
      </w:r>
      <w:proofErr w:type="spellStart"/>
      <w:r w:rsidRPr="00F35708">
        <w:rPr>
          <w:color w:val="000000" w:themeColor="text1"/>
          <w:sz w:val="28"/>
        </w:rPr>
        <w:t>Врывоопасные</w:t>
      </w:r>
      <w:proofErr w:type="spellEnd"/>
      <w:r w:rsidRPr="00F35708">
        <w:rPr>
          <w:color w:val="000000" w:themeColor="text1"/>
          <w:sz w:val="28"/>
        </w:rPr>
        <w:t xml:space="preserve"> среды.</w:t>
      </w:r>
      <w:bookmarkStart w:id="1" w:name="_GoBack"/>
      <w:bookmarkEnd w:id="1"/>
    </w:p>
    <w:p w:rsidR="00880000" w:rsidRPr="00F35708" w:rsidRDefault="00880000" w:rsidP="009B567F">
      <w:pPr>
        <w:ind w:firstLine="709"/>
        <w:jc w:val="both"/>
        <w:textAlignment w:val="auto"/>
        <w:rPr>
          <w:color w:val="000000" w:themeColor="text1"/>
          <w:sz w:val="28"/>
        </w:rPr>
      </w:pPr>
    </w:p>
    <w:p w:rsidR="001065A3" w:rsidRPr="00F35708" w:rsidRDefault="001065A3" w:rsidP="00015748">
      <w:pPr>
        <w:jc w:val="center"/>
        <w:rPr>
          <w:color w:val="000000" w:themeColor="text1"/>
          <w:sz w:val="28"/>
          <w:szCs w:val="28"/>
        </w:rPr>
      </w:pPr>
    </w:p>
    <w:p w:rsidR="001065A3" w:rsidRPr="00F35708" w:rsidRDefault="001065A3" w:rsidP="00015748">
      <w:pPr>
        <w:jc w:val="center"/>
        <w:rPr>
          <w:color w:val="000000" w:themeColor="text1"/>
          <w:sz w:val="28"/>
          <w:szCs w:val="28"/>
        </w:rPr>
      </w:pPr>
    </w:p>
    <w:p w:rsidR="001065A3" w:rsidRPr="00F35708" w:rsidRDefault="001065A3" w:rsidP="00015748">
      <w:pPr>
        <w:jc w:val="center"/>
        <w:rPr>
          <w:color w:val="000000" w:themeColor="text1"/>
          <w:sz w:val="28"/>
          <w:szCs w:val="28"/>
        </w:rPr>
      </w:pPr>
    </w:p>
    <w:p w:rsidR="002F7456" w:rsidRPr="00F35708" w:rsidRDefault="002F7456" w:rsidP="00015748">
      <w:pPr>
        <w:jc w:val="center"/>
        <w:rPr>
          <w:color w:val="000000" w:themeColor="text1"/>
          <w:sz w:val="28"/>
          <w:szCs w:val="28"/>
        </w:rPr>
      </w:pPr>
    </w:p>
    <w:p w:rsidR="002F7456" w:rsidRPr="00F35708" w:rsidRDefault="002F7456" w:rsidP="00015748">
      <w:pPr>
        <w:jc w:val="center"/>
        <w:rPr>
          <w:color w:val="000000" w:themeColor="text1"/>
          <w:sz w:val="28"/>
          <w:szCs w:val="28"/>
        </w:rPr>
      </w:pPr>
    </w:p>
    <w:p w:rsidR="002F7456" w:rsidRDefault="002F7456" w:rsidP="00015748">
      <w:pPr>
        <w:jc w:val="center"/>
        <w:rPr>
          <w:sz w:val="28"/>
          <w:szCs w:val="28"/>
        </w:rPr>
      </w:pPr>
    </w:p>
    <w:sectPr w:rsidR="002F7456" w:rsidSect="00C50351">
      <w:headerReference w:type="even" r:id="rId9"/>
      <w:footerReference w:type="default" r:id="rId10"/>
      <w:footerReference w:type="first" r:id="rId11"/>
      <w:pgSz w:w="11907" w:h="16840" w:code="9"/>
      <w:pgMar w:top="851" w:right="1134" w:bottom="426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FF7" w:rsidRDefault="00507FF7">
      <w:r>
        <w:separator/>
      </w:r>
    </w:p>
  </w:endnote>
  <w:endnote w:type="continuationSeparator" w:id="0">
    <w:p w:rsidR="00507FF7" w:rsidRDefault="0050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236" w:rsidRDefault="007D7236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F35708">
      <w:rPr>
        <w:noProof/>
      </w:rPr>
      <w:t>13</w:t>
    </w:r>
    <w:r>
      <w:fldChar w:fldCharType="end"/>
    </w:r>
  </w:p>
  <w:p w:rsidR="007D7236" w:rsidRDefault="007D7236" w:rsidP="00BA6307">
    <w:pPr>
      <w:pStyle w:val="a6"/>
      <w:tabs>
        <w:tab w:val="clear" w:pos="4677"/>
        <w:tab w:val="clear" w:pos="9355"/>
        <w:tab w:val="left" w:pos="5880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236" w:rsidRPr="00C50351" w:rsidRDefault="007D7236">
    <w:pPr>
      <w:pStyle w:val="a6"/>
      <w:tabs>
        <w:tab w:val="clear" w:pos="4677"/>
        <w:tab w:val="clear" w:pos="9355"/>
      </w:tabs>
      <w:jc w:val="center"/>
      <w:rPr>
        <w:caps/>
        <w:color w:val="5B9BD5"/>
      </w:rPr>
    </w:pPr>
  </w:p>
  <w:p w:rsidR="007D7236" w:rsidRDefault="007D72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FF7" w:rsidRDefault="00507FF7">
      <w:r>
        <w:separator/>
      </w:r>
    </w:p>
  </w:footnote>
  <w:footnote w:type="continuationSeparator" w:id="0">
    <w:p w:rsidR="00507FF7" w:rsidRDefault="00507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236" w:rsidRDefault="007D7236" w:rsidP="00CA152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14</w:t>
    </w:r>
    <w:r>
      <w:rPr>
        <w:rStyle w:val="a8"/>
      </w:rPr>
      <w:fldChar w:fldCharType="end"/>
    </w:r>
  </w:p>
  <w:p w:rsidR="007D7236" w:rsidRDefault="007D723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B76B062"/>
    <w:lvl w:ilvl="0">
      <w:numFmt w:val="decimal"/>
      <w:lvlText w:val="*"/>
      <w:lvlJc w:val="left"/>
    </w:lvl>
  </w:abstractNum>
  <w:abstractNum w:abstractNumId="1">
    <w:nsid w:val="13CA62DC"/>
    <w:multiLevelType w:val="hybridMultilevel"/>
    <w:tmpl w:val="4DC86E80"/>
    <w:lvl w:ilvl="0" w:tplc="0419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C5935"/>
    <w:multiLevelType w:val="hybridMultilevel"/>
    <w:tmpl w:val="5C9A14FC"/>
    <w:lvl w:ilvl="0" w:tplc="AE26877E">
      <w:start w:val="2008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C0136B"/>
    <w:multiLevelType w:val="singleLevel"/>
    <w:tmpl w:val="0B228ED8"/>
    <w:lvl w:ilvl="0">
      <w:start w:val="1"/>
      <w:numFmt w:val="decimal"/>
      <w:lvlText w:val="%1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>
    <w:nsid w:val="1B42725B"/>
    <w:multiLevelType w:val="hybridMultilevel"/>
    <w:tmpl w:val="7C984E3E"/>
    <w:lvl w:ilvl="0" w:tplc="FA4AAA5E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E40DA8"/>
    <w:multiLevelType w:val="hybridMultilevel"/>
    <w:tmpl w:val="924AB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D6323"/>
    <w:multiLevelType w:val="hybridMultilevel"/>
    <w:tmpl w:val="177E7E6E"/>
    <w:lvl w:ilvl="0" w:tplc="B670908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F97AB3"/>
    <w:multiLevelType w:val="hybridMultilevel"/>
    <w:tmpl w:val="0AE0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64B8D"/>
    <w:multiLevelType w:val="hybridMultilevel"/>
    <w:tmpl w:val="0AE0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E096A"/>
    <w:multiLevelType w:val="multilevel"/>
    <w:tmpl w:val="5C9A14FC"/>
    <w:lvl w:ilvl="0">
      <w:start w:val="2008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347B2E"/>
    <w:multiLevelType w:val="hybridMultilevel"/>
    <w:tmpl w:val="BE6A81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51CC7"/>
    <w:multiLevelType w:val="hybridMultilevel"/>
    <w:tmpl w:val="72746D70"/>
    <w:lvl w:ilvl="0" w:tplc="B670908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EC358F"/>
    <w:multiLevelType w:val="hybridMultilevel"/>
    <w:tmpl w:val="1D884C4A"/>
    <w:lvl w:ilvl="0" w:tplc="04190011">
      <w:start w:val="2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5241E7"/>
    <w:multiLevelType w:val="multilevel"/>
    <w:tmpl w:val="DB529542"/>
    <w:lvl w:ilvl="0">
      <w:start w:val="1"/>
      <w:numFmt w:val="decimal"/>
      <w:lvlText w:val="%1"/>
      <w:lvlJc w:val="left"/>
      <w:pPr>
        <w:ind w:left="1176" w:hanging="11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3" w:hanging="11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117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7" w:hanging="11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44" w:hanging="11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487D2D65"/>
    <w:multiLevelType w:val="singleLevel"/>
    <w:tmpl w:val="8B40846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5">
    <w:nsid w:val="4A9B7299"/>
    <w:multiLevelType w:val="hybridMultilevel"/>
    <w:tmpl w:val="B942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56FF1"/>
    <w:multiLevelType w:val="hybridMultilevel"/>
    <w:tmpl w:val="4C8C1448"/>
    <w:lvl w:ilvl="0" w:tplc="04190011">
      <w:start w:val="1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C17005"/>
    <w:multiLevelType w:val="hybridMultilevel"/>
    <w:tmpl w:val="A6F693C0"/>
    <w:lvl w:ilvl="0" w:tplc="041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8A5C5F"/>
    <w:multiLevelType w:val="multilevel"/>
    <w:tmpl w:val="E5F2042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9">
    <w:nsid w:val="649E5FCF"/>
    <w:multiLevelType w:val="hybridMultilevel"/>
    <w:tmpl w:val="924AB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6A4BCA"/>
    <w:multiLevelType w:val="hybridMultilevel"/>
    <w:tmpl w:val="741A7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92693B"/>
    <w:multiLevelType w:val="hybridMultilevel"/>
    <w:tmpl w:val="841469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C80303"/>
    <w:multiLevelType w:val="multilevel"/>
    <w:tmpl w:val="AB7054B4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2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96" w:hanging="2160"/>
      </w:pPr>
      <w:rPr>
        <w:rFonts w:hint="default"/>
      </w:rPr>
    </w:lvl>
  </w:abstractNum>
  <w:abstractNum w:abstractNumId="23">
    <w:nsid w:val="71CA1724"/>
    <w:multiLevelType w:val="hybridMultilevel"/>
    <w:tmpl w:val="C60E8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0F1603"/>
    <w:multiLevelType w:val="multilevel"/>
    <w:tmpl w:val="68C81C0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0"/>
    <w:lvlOverride w:ilvl="0">
      <w:lvl w:ilvl="0">
        <w:start w:val="9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4">
    <w:abstractNumId w:val="3"/>
    <w:lvlOverride w:ilvl="0">
      <w:startOverride w:val="1"/>
    </w:lvlOverride>
  </w:num>
  <w:num w:numId="5">
    <w:abstractNumId w:val="14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7">
    <w:abstractNumId w:val="21"/>
  </w:num>
  <w:num w:numId="8">
    <w:abstractNumId w:val="1"/>
  </w:num>
  <w:num w:numId="9">
    <w:abstractNumId w:val="17"/>
  </w:num>
  <w:num w:numId="10">
    <w:abstractNumId w:val="16"/>
  </w:num>
  <w:num w:numId="11">
    <w:abstractNumId w:val="12"/>
  </w:num>
  <w:num w:numId="12">
    <w:abstractNumId w:val="4"/>
  </w:num>
  <w:num w:numId="13">
    <w:abstractNumId w:val="2"/>
  </w:num>
  <w:num w:numId="14">
    <w:abstractNumId w:val="9"/>
  </w:num>
  <w:num w:numId="15">
    <w:abstractNumId w:val="23"/>
  </w:num>
  <w:num w:numId="16">
    <w:abstractNumId w:val="20"/>
  </w:num>
  <w:num w:numId="17">
    <w:abstractNumId w:val="19"/>
  </w:num>
  <w:num w:numId="18">
    <w:abstractNumId w:val="7"/>
  </w:num>
  <w:num w:numId="19">
    <w:abstractNumId w:val="15"/>
  </w:num>
  <w:num w:numId="20">
    <w:abstractNumId w:val="10"/>
  </w:num>
  <w:num w:numId="21">
    <w:abstractNumId w:val="5"/>
  </w:num>
  <w:num w:numId="22">
    <w:abstractNumId w:val="8"/>
  </w:num>
  <w:num w:numId="23">
    <w:abstractNumId w:val="22"/>
  </w:num>
  <w:num w:numId="24">
    <w:abstractNumId w:val="11"/>
  </w:num>
  <w:num w:numId="25">
    <w:abstractNumId w:val="6"/>
  </w:num>
  <w:num w:numId="26">
    <w:abstractNumId w:val="13"/>
  </w:num>
  <w:num w:numId="27">
    <w:abstractNumId w:val="2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6E"/>
    <w:rsid w:val="000029A3"/>
    <w:rsid w:val="00003292"/>
    <w:rsid w:val="00005627"/>
    <w:rsid w:val="0001376E"/>
    <w:rsid w:val="00015748"/>
    <w:rsid w:val="000176E6"/>
    <w:rsid w:val="00024373"/>
    <w:rsid w:val="000255D9"/>
    <w:rsid w:val="00030527"/>
    <w:rsid w:val="00030EC6"/>
    <w:rsid w:val="00031206"/>
    <w:rsid w:val="00032F63"/>
    <w:rsid w:val="00043EBC"/>
    <w:rsid w:val="000458A5"/>
    <w:rsid w:val="0005180D"/>
    <w:rsid w:val="00056628"/>
    <w:rsid w:val="00060E84"/>
    <w:rsid w:val="00062001"/>
    <w:rsid w:val="00062780"/>
    <w:rsid w:val="000645D5"/>
    <w:rsid w:val="000672D6"/>
    <w:rsid w:val="000712F3"/>
    <w:rsid w:val="00071C74"/>
    <w:rsid w:val="00071FC9"/>
    <w:rsid w:val="00072F79"/>
    <w:rsid w:val="0008307B"/>
    <w:rsid w:val="00091279"/>
    <w:rsid w:val="00091D96"/>
    <w:rsid w:val="00094ADB"/>
    <w:rsid w:val="000A28E8"/>
    <w:rsid w:val="000A4BD6"/>
    <w:rsid w:val="000A522A"/>
    <w:rsid w:val="000A5F46"/>
    <w:rsid w:val="000A6D94"/>
    <w:rsid w:val="000A76D6"/>
    <w:rsid w:val="000B09A9"/>
    <w:rsid w:val="000B4BB0"/>
    <w:rsid w:val="000B512D"/>
    <w:rsid w:val="000C17CD"/>
    <w:rsid w:val="000C1B77"/>
    <w:rsid w:val="000C2F9C"/>
    <w:rsid w:val="000D3B94"/>
    <w:rsid w:val="000D7899"/>
    <w:rsid w:val="000E1F98"/>
    <w:rsid w:val="000E33B2"/>
    <w:rsid w:val="000E6C72"/>
    <w:rsid w:val="000F08D6"/>
    <w:rsid w:val="000F2FD1"/>
    <w:rsid w:val="00103526"/>
    <w:rsid w:val="0010569A"/>
    <w:rsid w:val="001065A3"/>
    <w:rsid w:val="0011237A"/>
    <w:rsid w:val="001128DB"/>
    <w:rsid w:val="00123B6D"/>
    <w:rsid w:val="0012705A"/>
    <w:rsid w:val="0012733A"/>
    <w:rsid w:val="001367C1"/>
    <w:rsid w:val="0014240A"/>
    <w:rsid w:val="001424AA"/>
    <w:rsid w:val="00142E86"/>
    <w:rsid w:val="00144B83"/>
    <w:rsid w:val="001460F7"/>
    <w:rsid w:val="001514A0"/>
    <w:rsid w:val="00153643"/>
    <w:rsid w:val="00161838"/>
    <w:rsid w:val="0016256B"/>
    <w:rsid w:val="001718DB"/>
    <w:rsid w:val="00171A08"/>
    <w:rsid w:val="00172F3B"/>
    <w:rsid w:val="00174EC1"/>
    <w:rsid w:val="00177433"/>
    <w:rsid w:val="00177D3E"/>
    <w:rsid w:val="00181995"/>
    <w:rsid w:val="00181F3D"/>
    <w:rsid w:val="0018217E"/>
    <w:rsid w:val="00187AC0"/>
    <w:rsid w:val="00187E58"/>
    <w:rsid w:val="001928B3"/>
    <w:rsid w:val="00197ED8"/>
    <w:rsid w:val="001A1BE9"/>
    <w:rsid w:val="001A1F07"/>
    <w:rsid w:val="001A33BE"/>
    <w:rsid w:val="001A7D8B"/>
    <w:rsid w:val="001B61AE"/>
    <w:rsid w:val="001B6A09"/>
    <w:rsid w:val="001B6A47"/>
    <w:rsid w:val="001B7EB7"/>
    <w:rsid w:val="001C4733"/>
    <w:rsid w:val="001C4902"/>
    <w:rsid w:val="001D0442"/>
    <w:rsid w:val="001D1D17"/>
    <w:rsid w:val="001D5F3F"/>
    <w:rsid w:val="001D6BA5"/>
    <w:rsid w:val="001D6E02"/>
    <w:rsid w:val="001E1B6F"/>
    <w:rsid w:val="001E244A"/>
    <w:rsid w:val="001E431D"/>
    <w:rsid w:val="001F31B1"/>
    <w:rsid w:val="002027E3"/>
    <w:rsid w:val="00203117"/>
    <w:rsid w:val="00203265"/>
    <w:rsid w:val="00203CBD"/>
    <w:rsid w:val="00204B4E"/>
    <w:rsid w:val="00220A12"/>
    <w:rsid w:val="002224A2"/>
    <w:rsid w:val="002248EC"/>
    <w:rsid w:val="00226F46"/>
    <w:rsid w:val="002305B4"/>
    <w:rsid w:val="0023287D"/>
    <w:rsid w:val="0023705E"/>
    <w:rsid w:val="0024094B"/>
    <w:rsid w:val="00240BC7"/>
    <w:rsid w:val="0024567D"/>
    <w:rsid w:val="0025180A"/>
    <w:rsid w:val="00252E26"/>
    <w:rsid w:val="00257386"/>
    <w:rsid w:val="00261374"/>
    <w:rsid w:val="002643A7"/>
    <w:rsid w:val="00274063"/>
    <w:rsid w:val="00280AF4"/>
    <w:rsid w:val="00280F63"/>
    <w:rsid w:val="00284D31"/>
    <w:rsid w:val="00285113"/>
    <w:rsid w:val="00285887"/>
    <w:rsid w:val="00292FFA"/>
    <w:rsid w:val="00294209"/>
    <w:rsid w:val="00296623"/>
    <w:rsid w:val="002A29CC"/>
    <w:rsid w:val="002A6649"/>
    <w:rsid w:val="002B1FFD"/>
    <w:rsid w:val="002B37E3"/>
    <w:rsid w:val="002B3AD4"/>
    <w:rsid w:val="002B43E9"/>
    <w:rsid w:val="002B56E0"/>
    <w:rsid w:val="002C21CC"/>
    <w:rsid w:val="002C4C94"/>
    <w:rsid w:val="002D114C"/>
    <w:rsid w:val="002D17C9"/>
    <w:rsid w:val="002D1D76"/>
    <w:rsid w:val="002D70C0"/>
    <w:rsid w:val="002E2819"/>
    <w:rsid w:val="002E6B6D"/>
    <w:rsid w:val="002F1019"/>
    <w:rsid w:val="002F3908"/>
    <w:rsid w:val="002F7456"/>
    <w:rsid w:val="002F7E57"/>
    <w:rsid w:val="00301FE5"/>
    <w:rsid w:val="003036ED"/>
    <w:rsid w:val="003071ED"/>
    <w:rsid w:val="00312DFF"/>
    <w:rsid w:val="0032244C"/>
    <w:rsid w:val="00325551"/>
    <w:rsid w:val="00334571"/>
    <w:rsid w:val="0033493D"/>
    <w:rsid w:val="00341BE1"/>
    <w:rsid w:val="003424D9"/>
    <w:rsid w:val="00344B6E"/>
    <w:rsid w:val="003512DE"/>
    <w:rsid w:val="00353F42"/>
    <w:rsid w:val="00355098"/>
    <w:rsid w:val="00361EE0"/>
    <w:rsid w:val="003650E6"/>
    <w:rsid w:val="003663D5"/>
    <w:rsid w:val="00370080"/>
    <w:rsid w:val="00370279"/>
    <w:rsid w:val="00376B9B"/>
    <w:rsid w:val="003816E2"/>
    <w:rsid w:val="00382B18"/>
    <w:rsid w:val="00383BF7"/>
    <w:rsid w:val="00385A08"/>
    <w:rsid w:val="00390C62"/>
    <w:rsid w:val="0039539F"/>
    <w:rsid w:val="003A1929"/>
    <w:rsid w:val="003A2382"/>
    <w:rsid w:val="003A53B9"/>
    <w:rsid w:val="003A64A8"/>
    <w:rsid w:val="003B3B9F"/>
    <w:rsid w:val="003B4FAF"/>
    <w:rsid w:val="003C0473"/>
    <w:rsid w:val="003C1339"/>
    <w:rsid w:val="003C2F14"/>
    <w:rsid w:val="003C490C"/>
    <w:rsid w:val="003C7804"/>
    <w:rsid w:val="003D68A2"/>
    <w:rsid w:val="003D70AC"/>
    <w:rsid w:val="003E2828"/>
    <w:rsid w:val="003E2D07"/>
    <w:rsid w:val="003F6E21"/>
    <w:rsid w:val="003F7F28"/>
    <w:rsid w:val="00400291"/>
    <w:rsid w:val="0040560B"/>
    <w:rsid w:val="00420917"/>
    <w:rsid w:val="00420F64"/>
    <w:rsid w:val="00422288"/>
    <w:rsid w:val="004229B8"/>
    <w:rsid w:val="004258CA"/>
    <w:rsid w:val="00425C28"/>
    <w:rsid w:val="004268E3"/>
    <w:rsid w:val="00433E41"/>
    <w:rsid w:val="00433F99"/>
    <w:rsid w:val="0043423B"/>
    <w:rsid w:val="004350B8"/>
    <w:rsid w:val="004371B0"/>
    <w:rsid w:val="00437368"/>
    <w:rsid w:val="00441FFE"/>
    <w:rsid w:val="00442085"/>
    <w:rsid w:val="00445277"/>
    <w:rsid w:val="004456F4"/>
    <w:rsid w:val="004503D3"/>
    <w:rsid w:val="00450E35"/>
    <w:rsid w:val="0045117F"/>
    <w:rsid w:val="004528BB"/>
    <w:rsid w:val="0045592B"/>
    <w:rsid w:val="00455D2C"/>
    <w:rsid w:val="0045679F"/>
    <w:rsid w:val="00457400"/>
    <w:rsid w:val="00457E1F"/>
    <w:rsid w:val="0046060B"/>
    <w:rsid w:val="00462540"/>
    <w:rsid w:val="00463A61"/>
    <w:rsid w:val="00470EAD"/>
    <w:rsid w:val="0047150B"/>
    <w:rsid w:val="00472430"/>
    <w:rsid w:val="00474468"/>
    <w:rsid w:val="00474533"/>
    <w:rsid w:val="00476970"/>
    <w:rsid w:val="004800E1"/>
    <w:rsid w:val="00482D98"/>
    <w:rsid w:val="004851F7"/>
    <w:rsid w:val="004855EA"/>
    <w:rsid w:val="00485848"/>
    <w:rsid w:val="00485F62"/>
    <w:rsid w:val="00486134"/>
    <w:rsid w:val="004929B8"/>
    <w:rsid w:val="004954DF"/>
    <w:rsid w:val="00496D07"/>
    <w:rsid w:val="004A14E3"/>
    <w:rsid w:val="004A3AFF"/>
    <w:rsid w:val="004A416C"/>
    <w:rsid w:val="004A6D70"/>
    <w:rsid w:val="004B3E5A"/>
    <w:rsid w:val="004B5F51"/>
    <w:rsid w:val="004B7B55"/>
    <w:rsid w:val="004C423A"/>
    <w:rsid w:val="004C4F04"/>
    <w:rsid w:val="004C6C88"/>
    <w:rsid w:val="004D0C90"/>
    <w:rsid w:val="004E3981"/>
    <w:rsid w:val="004E42F0"/>
    <w:rsid w:val="004E5D97"/>
    <w:rsid w:val="004E61CA"/>
    <w:rsid w:val="004E6756"/>
    <w:rsid w:val="004F4AD6"/>
    <w:rsid w:val="004F5E1E"/>
    <w:rsid w:val="004F7D1C"/>
    <w:rsid w:val="00500A14"/>
    <w:rsid w:val="005021EE"/>
    <w:rsid w:val="005066BA"/>
    <w:rsid w:val="00507FF7"/>
    <w:rsid w:val="00511328"/>
    <w:rsid w:val="00512527"/>
    <w:rsid w:val="00512C5E"/>
    <w:rsid w:val="00513F03"/>
    <w:rsid w:val="00515C16"/>
    <w:rsid w:val="00516840"/>
    <w:rsid w:val="0052625D"/>
    <w:rsid w:val="00526F63"/>
    <w:rsid w:val="00532F4B"/>
    <w:rsid w:val="005354B0"/>
    <w:rsid w:val="00537916"/>
    <w:rsid w:val="00541983"/>
    <w:rsid w:val="00543A20"/>
    <w:rsid w:val="00545FE7"/>
    <w:rsid w:val="00547091"/>
    <w:rsid w:val="005546FD"/>
    <w:rsid w:val="00555FF3"/>
    <w:rsid w:val="005610A7"/>
    <w:rsid w:val="00562BEB"/>
    <w:rsid w:val="00564F0A"/>
    <w:rsid w:val="0056523D"/>
    <w:rsid w:val="005730D3"/>
    <w:rsid w:val="00573318"/>
    <w:rsid w:val="00573423"/>
    <w:rsid w:val="00573A11"/>
    <w:rsid w:val="005759CF"/>
    <w:rsid w:val="0058074A"/>
    <w:rsid w:val="00582E64"/>
    <w:rsid w:val="005835D4"/>
    <w:rsid w:val="00594FF4"/>
    <w:rsid w:val="00597B83"/>
    <w:rsid w:val="005A0357"/>
    <w:rsid w:val="005A31DA"/>
    <w:rsid w:val="005A6A46"/>
    <w:rsid w:val="005A7A98"/>
    <w:rsid w:val="005A7BA4"/>
    <w:rsid w:val="005B05A0"/>
    <w:rsid w:val="005B09DE"/>
    <w:rsid w:val="005B277E"/>
    <w:rsid w:val="005B2B7E"/>
    <w:rsid w:val="005B2D76"/>
    <w:rsid w:val="005B5704"/>
    <w:rsid w:val="005B6550"/>
    <w:rsid w:val="005C0122"/>
    <w:rsid w:val="005C067A"/>
    <w:rsid w:val="005C382D"/>
    <w:rsid w:val="005C4B8E"/>
    <w:rsid w:val="005C6688"/>
    <w:rsid w:val="005D21B4"/>
    <w:rsid w:val="005D4B27"/>
    <w:rsid w:val="005D5E4E"/>
    <w:rsid w:val="005D783A"/>
    <w:rsid w:val="005E0754"/>
    <w:rsid w:val="005F0031"/>
    <w:rsid w:val="005F34D7"/>
    <w:rsid w:val="005F408F"/>
    <w:rsid w:val="005F626B"/>
    <w:rsid w:val="005F6A10"/>
    <w:rsid w:val="0060317F"/>
    <w:rsid w:val="006044C0"/>
    <w:rsid w:val="006073C1"/>
    <w:rsid w:val="00610E11"/>
    <w:rsid w:val="00617A46"/>
    <w:rsid w:val="00621C7C"/>
    <w:rsid w:val="00621F1C"/>
    <w:rsid w:val="00626561"/>
    <w:rsid w:val="00627377"/>
    <w:rsid w:val="006278D0"/>
    <w:rsid w:val="006300C5"/>
    <w:rsid w:val="00631093"/>
    <w:rsid w:val="00636DD8"/>
    <w:rsid w:val="0063730E"/>
    <w:rsid w:val="006429A7"/>
    <w:rsid w:val="006433E3"/>
    <w:rsid w:val="00651197"/>
    <w:rsid w:val="0065175F"/>
    <w:rsid w:val="00653751"/>
    <w:rsid w:val="00660921"/>
    <w:rsid w:val="00664C93"/>
    <w:rsid w:val="00664DA8"/>
    <w:rsid w:val="006664EA"/>
    <w:rsid w:val="00666583"/>
    <w:rsid w:val="0066687D"/>
    <w:rsid w:val="00672B1E"/>
    <w:rsid w:val="00674293"/>
    <w:rsid w:val="006801D3"/>
    <w:rsid w:val="00680D09"/>
    <w:rsid w:val="0068220E"/>
    <w:rsid w:val="006824A5"/>
    <w:rsid w:val="00690F55"/>
    <w:rsid w:val="00692D31"/>
    <w:rsid w:val="006A09E3"/>
    <w:rsid w:val="006A2B49"/>
    <w:rsid w:val="006B1B32"/>
    <w:rsid w:val="006B4ACD"/>
    <w:rsid w:val="006B5238"/>
    <w:rsid w:val="006B590B"/>
    <w:rsid w:val="006B70A7"/>
    <w:rsid w:val="006C0F2B"/>
    <w:rsid w:val="006C67CF"/>
    <w:rsid w:val="006D02F0"/>
    <w:rsid w:val="006D2C7D"/>
    <w:rsid w:val="006D5984"/>
    <w:rsid w:val="006D5A32"/>
    <w:rsid w:val="006D72B9"/>
    <w:rsid w:val="006E0294"/>
    <w:rsid w:val="006E0437"/>
    <w:rsid w:val="006E6CC9"/>
    <w:rsid w:val="006F1C0E"/>
    <w:rsid w:val="006F2FBE"/>
    <w:rsid w:val="006F7166"/>
    <w:rsid w:val="00704230"/>
    <w:rsid w:val="00706620"/>
    <w:rsid w:val="00710A04"/>
    <w:rsid w:val="00712E8C"/>
    <w:rsid w:val="007132EA"/>
    <w:rsid w:val="0071495D"/>
    <w:rsid w:val="00720A2F"/>
    <w:rsid w:val="00723115"/>
    <w:rsid w:val="007323D0"/>
    <w:rsid w:val="00733B2F"/>
    <w:rsid w:val="00740E35"/>
    <w:rsid w:val="00760748"/>
    <w:rsid w:val="00760CA7"/>
    <w:rsid w:val="00762EC4"/>
    <w:rsid w:val="007639A1"/>
    <w:rsid w:val="00763AE1"/>
    <w:rsid w:val="00767A7C"/>
    <w:rsid w:val="00770466"/>
    <w:rsid w:val="00774C0D"/>
    <w:rsid w:val="00774D11"/>
    <w:rsid w:val="00775509"/>
    <w:rsid w:val="007774B8"/>
    <w:rsid w:val="00780845"/>
    <w:rsid w:val="00785E60"/>
    <w:rsid w:val="00786664"/>
    <w:rsid w:val="00786CDF"/>
    <w:rsid w:val="00790909"/>
    <w:rsid w:val="007955F8"/>
    <w:rsid w:val="00796991"/>
    <w:rsid w:val="007A5D31"/>
    <w:rsid w:val="007A665B"/>
    <w:rsid w:val="007A74E9"/>
    <w:rsid w:val="007A799A"/>
    <w:rsid w:val="007B1CDE"/>
    <w:rsid w:val="007B569B"/>
    <w:rsid w:val="007C29DF"/>
    <w:rsid w:val="007C5327"/>
    <w:rsid w:val="007C6FE4"/>
    <w:rsid w:val="007D1172"/>
    <w:rsid w:val="007D1584"/>
    <w:rsid w:val="007D24A5"/>
    <w:rsid w:val="007D26F1"/>
    <w:rsid w:val="007D29EC"/>
    <w:rsid w:val="007D3650"/>
    <w:rsid w:val="007D60EC"/>
    <w:rsid w:val="007D64A6"/>
    <w:rsid w:val="007D6597"/>
    <w:rsid w:val="007D7236"/>
    <w:rsid w:val="007D745C"/>
    <w:rsid w:val="007E03E9"/>
    <w:rsid w:val="007E19F6"/>
    <w:rsid w:val="007E2517"/>
    <w:rsid w:val="007E5D4B"/>
    <w:rsid w:val="007E64A0"/>
    <w:rsid w:val="007E7B43"/>
    <w:rsid w:val="007E7FF8"/>
    <w:rsid w:val="007F273C"/>
    <w:rsid w:val="007F30CC"/>
    <w:rsid w:val="007F5546"/>
    <w:rsid w:val="008029BB"/>
    <w:rsid w:val="0081097A"/>
    <w:rsid w:val="00812B33"/>
    <w:rsid w:val="0081471C"/>
    <w:rsid w:val="00815618"/>
    <w:rsid w:val="008166F3"/>
    <w:rsid w:val="00824FCB"/>
    <w:rsid w:val="00833AD9"/>
    <w:rsid w:val="008402C4"/>
    <w:rsid w:val="00840D5A"/>
    <w:rsid w:val="00842C46"/>
    <w:rsid w:val="00843EC9"/>
    <w:rsid w:val="00850FCB"/>
    <w:rsid w:val="00852DF4"/>
    <w:rsid w:val="008533DA"/>
    <w:rsid w:val="00855CB8"/>
    <w:rsid w:val="0085667B"/>
    <w:rsid w:val="00857B93"/>
    <w:rsid w:val="008602A9"/>
    <w:rsid w:val="00861616"/>
    <w:rsid w:val="008634AA"/>
    <w:rsid w:val="008646EA"/>
    <w:rsid w:val="008648F1"/>
    <w:rsid w:val="00866D75"/>
    <w:rsid w:val="00871AC4"/>
    <w:rsid w:val="00880000"/>
    <w:rsid w:val="00884BC7"/>
    <w:rsid w:val="008A6E74"/>
    <w:rsid w:val="008B1C99"/>
    <w:rsid w:val="008B43DC"/>
    <w:rsid w:val="008C1351"/>
    <w:rsid w:val="008D51A4"/>
    <w:rsid w:val="008D60A8"/>
    <w:rsid w:val="008D742E"/>
    <w:rsid w:val="008D7B0D"/>
    <w:rsid w:val="008E046F"/>
    <w:rsid w:val="008E0898"/>
    <w:rsid w:val="008E1BBC"/>
    <w:rsid w:val="008E2766"/>
    <w:rsid w:val="008E5F00"/>
    <w:rsid w:val="008E6050"/>
    <w:rsid w:val="008E7765"/>
    <w:rsid w:val="008F244C"/>
    <w:rsid w:val="008F40F2"/>
    <w:rsid w:val="008F608F"/>
    <w:rsid w:val="008F70D6"/>
    <w:rsid w:val="00903CAD"/>
    <w:rsid w:val="00903E7F"/>
    <w:rsid w:val="0090405C"/>
    <w:rsid w:val="00906D64"/>
    <w:rsid w:val="00907734"/>
    <w:rsid w:val="00912052"/>
    <w:rsid w:val="009157B7"/>
    <w:rsid w:val="00915D35"/>
    <w:rsid w:val="0091651F"/>
    <w:rsid w:val="00916E57"/>
    <w:rsid w:val="0091774A"/>
    <w:rsid w:val="009178D0"/>
    <w:rsid w:val="009201AE"/>
    <w:rsid w:val="009207AB"/>
    <w:rsid w:val="00921507"/>
    <w:rsid w:val="00922CBF"/>
    <w:rsid w:val="009254FE"/>
    <w:rsid w:val="0093173D"/>
    <w:rsid w:val="00940E86"/>
    <w:rsid w:val="00943FB8"/>
    <w:rsid w:val="00952664"/>
    <w:rsid w:val="00960D2B"/>
    <w:rsid w:val="00963A28"/>
    <w:rsid w:val="009669FB"/>
    <w:rsid w:val="00972CA6"/>
    <w:rsid w:val="009735C5"/>
    <w:rsid w:val="00982AE3"/>
    <w:rsid w:val="00986FBD"/>
    <w:rsid w:val="00996036"/>
    <w:rsid w:val="009A04C1"/>
    <w:rsid w:val="009A0E4E"/>
    <w:rsid w:val="009A4309"/>
    <w:rsid w:val="009A4B8B"/>
    <w:rsid w:val="009A4F30"/>
    <w:rsid w:val="009A77B1"/>
    <w:rsid w:val="009B04F8"/>
    <w:rsid w:val="009B302F"/>
    <w:rsid w:val="009B567F"/>
    <w:rsid w:val="009B58AF"/>
    <w:rsid w:val="009C16F5"/>
    <w:rsid w:val="009C302E"/>
    <w:rsid w:val="009C60B7"/>
    <w:rsid w:val="009C765A"/>
    <w:rsid w:val="009D47F1"/>
    <w:rsid w:val="009D5EE2"/>
    <w:rsid w:val="009E2724"/>
    <w:rsid w:val="009E5DF7"/>
    <w:rsid w:val="009F1B5A"/>
    <w:rsid w:val="00A02F5A"/>
    <w:rsid w:val="00A06157"/>
    <w:rsid w:val="00A0679C"/>
    <w:rsid w:val="00A116D2"/>
    <w:rsid w:val="00A14940"/>
    <w:rsid w:val="00A17F2B"/>
    <w:rsid w:val="00A22668"/>
    <w:rsid w:val="00A2744C"/>
    <w:rsid w:val="00A350FD"/>
    <w:rsid w:val="00A469E5"/>
    <w:rsid w:val="00A612A1"/>
    <w:rsid w:val="00A6152F"/>
    <w:rsid w:val="00A62A6D"/>
    <w:rsid w:val="00A63583"/>
    <w:rsid w:val="00A64F89"/>
    <w:rsid w:val="00A65FC5"/>
    <w:rsid w:val="00A672E8"/>
    <w:rsid w:val="00A70125"/>
    <w:rsid w:val="00A7054A"/>
    <w:rsid w:val="00A70B51"/>
    <w:rsid w:val="00A71889"/>
    <w:rsid w:val="00A75842"/>
    <w:rsid w:val="00A7763D"/>
    <w:rsid w:val="00A8016A"/>
    <w:rsid w:val="00A84813"/>
    <w:rsid w:val="00A9173B"/>
    <w:rsid w:val="00A9197A"/>
    <w:rsid w:val="00A9556D"/>
    <w:rsid w:val="00A95CE6"/>
    <w:rsid w:val="00AA4DF9"/>
    <w:rsid w:val="00AB1063"/>
    <w:rsid w:val="00AB1FC4"/>
    <w:rsid w:val="00AB2AF9"/>
    <w:rsid w:val="00AC1F2F"/>
    <w:rsid w:val="00AC2EEB"/>
    <w:rsid w:val="00AC3592"/>
    <w:rsid w:val="00AC4110"/>
    <w:rsid w:val="00AC6E4D"/>
    <w:rsid w:val="00AC7C37"/>
    <w:rsid w:val="00AC7E68"/>
    <w:rsid w:val="00AD10EA"/>
    <w:rsid w:val="00AD5B98"/>
    <w:rsid w:val="00AE1C5C"/>
    <w:rsid w:val="00AE2A81"/>
    <w:rsid w:val="00AE68E8"/>
    <w:rsid w:val="00AF05CB"/>
    <w:rsid w:val="00AF4BB5"/>
    <w:rsid w:val="00B0283A"/>
    <w:rsid w:val="00B02EDB"/>
    <w:rsid w:val="00B04F4D"/>
    <w:rsid w:val="00B053EC"/>
    <w:rsid w:val="00B07033"/>
    <w:rsid w:val="00B10B09"/>
    <w:rsid w:val="00B111FE"/>
    <w:rsid w:val="00B12849"/>
    <w:rsid w:val="00B12B6F"/>
    <w:rsid w:val="00B1319E"/>
    <w:rsid w:val="00B1377D"/>
    <w:rsid w:val="00B2070D"/>
    <w:rsid w:val="00B21E87"/>
    <w:rsid w:val="00B2703E"/>
    <w:rsid w:val="00B276C9"/>
    <w:rsid w:val="00B277AC"/>
    <w:rsid w:val="00B313E5"/>
    <w:rsid w:val="00B3249F"/>
    <w:rsid w:val="00B37560"/>
    <w:rsid w:val="00B4186D"/>
    <w:rsid w:val="00B44C67"/>
    <w:rsid w:val="00B472D3"/>
    <w:rsid w:val="00B478D4"/>
    <w:rsid w:val="00B504AA"/>
    <w:rsid w:val="00B5091B"/>
    <w:rsid w:val="00B73A2A"/>
    <w:rsid w:val="00B778AD"/>
    <w:rsid w:val="00B83E3C"/>
    <w:rsid w:val="00B8460C"/>
    <w:rsid w:val="00B84BA7"/>
    <w:rsid w:val="00B84CD6"/>
    <w:rsid w:val="00B84F41"/>
    <w:rsid w:val="00B86A72"/>
    <w:rsid w:val="00B9187F"/>
    <w:rsid w:val="00B918A2"/>
    <w:rsid w:val="00B93D7F"/>
    <w:rsid w:val="00B95576"/>
    <w:rsid w:val="00B963F7"/>
    <w:rsid w:val="00BA332B"/>
    <w:rsid w:val="00BA471A"/>
    <w:rsid w:val="00BA6307"/>
    <w:rsid w:val="00BB67AB"/>
    <w:rsid w:val="00BC1247"/>
    <w:rsid w:val="00BC269E"/>
    <w:rsid w:val="00BC5C8B"/>
    <w:rsid w:val="00BD09BF"/>
    <w:rsid w:val="00BD73A2"/>
    <w:rsid w:val="00BE0677"/>
    <w:rsid w:val="00BE22CE"/>
    <w:rsid w:val="00BE4E61"/>
    <w:rsid w:val="00BE4F71"/>
    <w:rsid w:val="00BF04DA"/>
    <w:rsid w:val="00BF51FD"/>
    <w:rsid w:val="00C04FFF"/>
    <w:rsid w:val="00C13242"/>
    <w:rsid w:val="00C13688"/>
    <w:rsid w:val="00C176C5"/>
    <w:rsid w:val="00C20CDC"/>
    <w:rsid w:val="00C21379"/>
    <w:rsid w:val="00C21D65"/>
    <w:rsid w:val="00C2518F"/>
    <w:rsid w:val="00C335D0"/>
    <w:rsid w:val="00C33725"/>
    <w:rsid w:val="00C3440D"/>
    <w:rsid w:val="00C3484D"/>
    <w:rsid w:val="00C37C46"/>
    <w:rsid w:val="00C37CBF"/>
    <w:rsid w:val="00C37D90"/>
    <w:rsid w:val="00C42711"/>
    <w:rsid w:val="00C42750"/>
    <w:rsid w:val="00C47F67"/>
    <w:rsid w:val="00C50351"/>
    <w:rsid w:val="00C52714"/>
    <w:rsid w:val="00C571C5"/>
    <w:rsid w:val="00C608F8"/>
    <w:rsid w:val="00C70795"/>
    <w:rsid w:val="00C84CF5"/>
    <w:rsid w:val="00C90FFB"/>
    <w:rsid w:val="00C94993"/>
    <w:rsid w:val="00C961DE"/>
    <w:rsid w:val="00C97966"/>
    <w:rsid w:val="00CA08EB"/>
    <w:rsid w:val="00CA1523"/>
    <w:rsid w:val="00CA1B9A"/>
    <w:rsid w:val="00CA2563"/>
    <w:rsid w:val="00CA42C2"/>
    <w:rsid w:val="00CA5484"/>
    <w:rsid w:val="00CB69A0"/>
    <w:rsid w:val="00CB7C49"/>
    <w:rsid w:val="00CC3E43"/>
    <w:rsid w:val="00CC3FEE"/>
    <w:rsid w:val="00CC4F0B"/>
    <w:rsid w:val="00CC7DFC"/>
    <w:rsid w:val="00CD0EC2"/>
    <w:rsid w:val="00CD3D63"/>
    <w:rsid w:val="00CD7E85"/>
    <w:rsid w:val="00CE1DAB"/>
    <w:rsid w:val="00CE72A7"/>
    <w:rsid w:val="00CE75BB"/>
    <w:rsid w:val="00CF3B35"/>
    <w:rsid w:val="00CF69B4"/>
    <w:rsid w:val="00D0286C"/>
    <w:rsid w:val="00D10A87"/>
    <w:rsid w:val="00D11CA2"/>
    <w:rsid w:val="00D1268A"/>
    <w:rsid w:val="00D13C14"/>
    <w:rsid w:val="00D168DF"/>
    <w:rsid w:val="00D24741"/>
    <w:rsid w:val="00D2527D"/>
    <w:rsid w:val="00D25743"/>
    <w:rsid w:val="00D2595A"/>
    <w:rsid w:val="00D25A67"/>
    <w:rsid w:val="00D335F9"/>
    <w:rsid w:val="00D35AA9"/>
    <w:rsid w:val="00D377CC"/>
    <w:rsid w:val="00D447F0"/>
    <w:rsid w:val="00D44B94"/>
    <w:rsid w:val="00D56D90"/>
    <w:rsid w:val="00D60269"/>
    <w:rsid w:val="00D6083E"/>
    <w:rsid w:val="00D60ACF"/>
    <w:rsid w:val="00D60B45"/>
    <w:rsid w:val="00D65F83"/>
    <w:rsid w:val="00D7388E"/>
    <w:rsid w:val="00D76F93"/>
    <w:rsid w:val="00D8259C"/>
    <w:rsid w:val="00D8296B"/>
    <w:rsid w:val="00D8312E"/>
    <w:rsid w:val="00D84FFF"/>
    <w:rsid w:val="00D90FB8"/>
    <w:rsid w:val="00DA0BBA"/>
    <w:rsid w:val="00DA2783"/>
    <w:rsid w:val="00DA2FCE"/>
    <w:rsid w:val="00DB6A2A"/>
    <w:rsid w:val="00DC50CC"/>
    <w:rsid w:val="00DD7428"/>
    <w:rsid w:val="00DE2EFF"/>
    <w:rsid w:val="00DE3A4C"/>
    <w:rsid w:val="00DE576E"/>
    <w:rsid w:val="00DE6FCE"/>
    <w:rsid w:val="00DE7F3C"/>
    <w:rsid w:val="00DF0A86"/>
    <w:rsid w:val="00DF2ABB"/>
    <w:rsid w:val="00DF3035"/>
    <w:rsid w:val="00DF4B64"/>
    <w:rsid w:val="00DF6517"/>
    <w:rsid w:val="00E00E1A"/>
    <w:rsid w:val="00E06525"/>
    <w:rsid w:val="00E13E11"/>
    <w:rsid w:val="00E15378"/>
    <w:rsid w:val="00E17EC8"/>
    <w:rsid w:val="00E21FEB"/>
    <w:rsid w:val="00E22B1B"/>
    <w:rsid w:val="00E22DB2"/>
    <w:rsid w:val="00E25BD0"/>
    <w:rsid w:val="00E40E25"/>
    <w:rsid w:val="00E41F67"/>
    <w:rsid w:val="00E42F19"/>
    <w:rsid w:val="00E44AD3"/>
    <w:rsid w:val="00E47BD5"/>
    <w:rsid w:val="00E55801"/>
    <w:rsid w:val="00E57CC5"/>
    <w:rsid w:val="00E6045A"/>
    <w:rsid w:val="00E62A9B"/>
    <w:rsid w:val="00E62E6A"/>
    <w:rsid w:val="00E63AD3"/>
    <w:rsid w:val="00E6614D"/>
    <w:rsid w:val="00E67F20"/>
    <w:rsid w:val="00E67F22"/>
    <w:rsid w:val="00E814A6"/>
    <w:rsid w:val="00E85483"/>
    <w:rsid w:val="00E87F08"/>
    <w:rsid w:val="00E91554"/>
    <w:rsid w:val="00E9194C"/>
    <w:rsid w:val="00E94C78"/>
    <w:rsid w:val="00E95170"/>
    <w:rsid w:val="00EA2D4E"/>
    <w:rsid w:val="00EA5196"/>
    <w:rsid w:val="00EC03CD"/>
    <w:rsid w:val="00EC1123"/>
    <w:rsid w:val="00EC2A88"/>
    <w:rsid w:val="00EC7F84"/>
    <w:rsid w:val="00ED3F10"/>
    <w:rsid w:val="00ED4D73"/>
    <w:rsid w:val="00EE09C2"/>
    <w:rsid w:val="00EE1611"/>
    <w:rsid w:val="00EE60BD"/>
    <w:rsid w:val="00EE6980"/>
    <w:rsid w:val="00EE7424"/>
    <w:rsid w:val="00EF07C9"/>
    <w:rsid w:val="00EF2BFC"/>
    <w:rsid w:val="00F01093"/>
    <w:rsid w:val="00F056F4"/>
    <w:rsid w:val="00F076BD"/>
    <w:rsid w:val="00F07C40"/>
    <w:rsid w:val="00F1067B"/>
    <w:rsid w:val="00F112AB"/>
    <w:rsid w:val="00F137F9"/>
    <w:rsid w:val="00F13886"/>
    <w:rsid w:val="00F140C3"/>
    <w:rsid w:val="00F14F10"/>
    <w:rsid w:val="00F16104"/>
    <w:rsid w:val="00F2591F"/>
    <w:rsid w:val="00F26603"/>
    <w:rsid w:val="00F272C2"/>
    <w:rsid w:val="00F33627"/>
    <w:rsid w:val="00F35708"/>
    <w:rsid w:val="00F37DF4"/>
    <w:rsid w:val="00F44AB7"/>
    <w:rsid w:val="00F518B0"/>
    <w:rsid w:val="00F55B0B"/>
    <w:rsid w:val="00F56255"/>
    <w:rsid w:val="00F607AE"/>
    <w:rsid w:val="00F6272C"/>
    <w:rsid w:val="00F64DC4"/>
    <w:rsid w:val="00F66261"/>
    <w:rsid w:val="00F67B1D"/>
    <w:rsid w:val="00F73B08"/>
    <w:rsid w:val="00F73FA5"/>
    <w:rsid w:val="00F74A16"/>
    <w:rsid w:val="00F83789"/>
    <w:rsid w:val="00F851FC"/>
    <w:rsid w:val="00F90A82"/>
    <w:rsid w:val="00F91F13"/>
    <w:rsid w:val="00F925FC"/>
    <w:rsid w:val="00F93759"/>
    <w:rsid w:val="00F97F6B"/>
    <w:rsid w:val="00FA0CDE"/>
    <w:rsid w:val="00FA19A9"/>
    <w:rsid w:val="00FA2E63"/>
    <w:rsid w:val="00FA460E"/>
    <w:rsid w:val="00FB07C7"/>
    <w:rsid w:val="00FB0D00"/>
    <w:rsid w:val="00FB5827"/>
    <w:rsid w:val="00FB66CD"/>
    <w:rsid w:val="00FC06E3"/>
    <w:rsid w:val="00FC581B"/>
    <w:rsid w:val="00FC782B"/>
    <w:rsid w:val="00FC78E4"/>
    <w:rsid w:val="00FD34C3"/>
    <w:rsid w:val="00FD622E"/>
    <w:rsid w:val="00FE0F3D"/>
    <w:rsid w:val="00FF0A9E"/>
    <w:rsid w:val="00FF4409"/>
    <w:rsid w:val="00FF59F8"/>
    <w:rsid w:val="00FF5D66"/>
    <w:rsid w:val="00FF6C79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022903-84E8-40A9-85AD-EBA22100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ind w:firstLine="2835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ind w:left="1134"/>
      <w:outlineLvl w:val="2"/>
    </w:pPr>
    <w:rPr>
      <w:b/>
      <w:sz w:val="44"/>
    </w:rPr>
  </w:style>
  <w:style w:type="paragraph" w:styleId="4">
    <w:name w:val="heading 4"/>
    <w:basedOn w:val="a"/>
    <w:next w:val="a"/>
    <w:qFormat/>
    <w:pPr>
      <w:keepNext/>
      <w:ind w:left="851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56"/>
    </w:rPr>
  </w:style>
  <w:style w:type="paragraph" w:styleId="6">
    <w:name w:val="heading 6"/>
    <w:basedOn w:val="a"/>
    <w:next w:val="a"/>
    <w:qFormat/>
    <w:pPr>
      <w:keepNext/>
      <w:outlineLvl w:val="5"/>
    </w:pPr>
    <w:rPr>
      <w:i/>
      <w:sz w:val="32"/>
    </w:rPr>
  </w:style>
  <w:style w:type="paragraph" w:styleId="7">
    <w:name w:val="heading 7"/>
    <w:basedOn w:val="a"/>
    <w:next w:val="a"/>
    <w:qFormat/>
    <w:pPr>
      <w:keepNext/>
      <w:spacing w:line="360" w:lineRule="auto"/>
      <w:outlineLvl w:val="6"/>
    </w:pPr>
    <w:rPr>
      <w:b/>
      <w:i/>
      <w:sz w:val="32"/>
    </w:rPr>
  </w:style>
  <w:style w:type="paragraph" w:styleId="8">
    <w:name w:val="heading 8"/>
    <w:basedOn w:val="a"/>
    <w:next w:val="a"/>
    <w:qFormat/>
    <w:pPr>
      <w:keepNext/>
      <w:spacing w:line="360" w:lineRule="auto"/>
      <w:ind w:left="1134"/>
      <w:outlineLvl w:val="7"/>
    </w:pPr>
    <w:rPr>
      <w:b/>
      <w:sz w:val="96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pPr>
      <w:jc w:val="center"/>
    </w:pPr>
    <w:rPr>
      <w:b/>
      <w:sz w:val="144"/>
    </w:rPr>
  </w:style>
  <w:style w:type="paragraph" w:customStyle="1" w:styleId="210">
    <w:name w:val="Основной текст с отступом 21"/>
    <w:basedOn w:val="a"/>
    <w:pPr>
      <w:ind w:firstLine="567"/>
    </w:pPr>
    <w:rPr>
      <w:sz w:val="28"/>
    </w:rPr>
  </w:style>
  <w:style w:type="paragraph" w:styleId="a3">
    <w:name w:val="Body Text"/>
    <w:basedOn w:val="a"/>
    <w:pPr>
      <w:spacing w:line="360" w:lineRule="auto"/>
      <w:jc w:val="center"/>
    </w:pPr>
    <w:rPr>
      <w:b/>
      <w:i/>
      <w:sz w:val="32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sz w:val="28"/>
    </w:rPr>
  </w:style>
  <w:style w:type="paragraph" w:styleId="a5">
    <w:name w:val="Subtitle"/>
    <w:basedOn w:val="a"/>
    <w:qFormat/>
    <w:pPr>
      <w:ind w:firstLine="709"/>
    </w:pPr>
    <w:rPr>
      <w:sz w:val="28"/>
    </w:rPr>
  </w:style>
  <w:style w:type="paragraph" w:customStyle="1" w:styleId="10">
    <w:name w:val="Схема документа1"/>
    <w:basedOn w:val="a"/>
    <w:pPr>
      <w:shd w:val="clear" w:color="auto" w:fill="000080"/>
    </w:pPr>
    <w:rPr>
      <w:rFonts w:ascii="Tahoma" w:hAnsi="Tahoma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31">
    <w:name w:val="Основной текст с отступом 31"/>
    <w:basedOn w:val="a"/>
    <w:pPr>
      <w:tabs>
        <w:tab w:val="left" w:pos="-284"/>
      </w:tabs>
      <w:ind w:firstLine="567"/>
      <w:jc w:val="both"/>
    </w:pPr>
    <w:rPr>
      <w:sz w:val="28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11">
    <w:name w:val="Текст выноски1"/>
    <w:basedOn w:val="a"/>
    <w:rPr>
      <w:rFonts w:ascii="Tahoma" w:hAnsi="Tahoma"/>
      <w:sz w:val="16"/>
    </w:rPr>
  </w:style>
  <w:style w:type="paragraph" w:styleId="aa">
    <w:name w:val="Balloon Text"/>
    <w:basedOn w:val="a"/>
    <w:semiHidden/>
    <w:rsid w:val="0001376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284D31"/>
    <w:pPr>
      <w:shd w:val="clear" w:color="auto" w:fill="000080"/>
    </w:pPr>
    <w:rPr>
      <w:rFonts w:ascii="Tahoma" w:hAnsi="Tahoma" w:cs="Tahoma"/>
    </w:rPr>
  </w:style>
  <w:style w:type="table" w:styleId="ac">
    <w:name w:val="Table Grid"/>
    <w:basedOn w:val="a1"/>
    <w:rsid w:val="00A17F2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43A20"/>
    <w:pPr>
      <w:ind w:left="708"/>
    </w:pPr>
  </w:style>
  <w:style w:type="character" w:customStyle="1" w:styleId="ae">
    <w:name w:val="Гипертекстовая ссылка"/>
    <w:uiPriority w:val="99"/>
    <w:rsid w:val="00537916"/>
    <w:rPr>
      <w:color w:val="106BBE"/>
    </w:rPr>
  </w:style>
  <w:style w:type="character" w:customStyle="1" w:styleId="a7">
    <w:name w:val="Нижний колонтитул Знак"/>
    <w:link w:val="a6"/>
    <w:uiPriority w:val="99"/>
    <w:rsid w:val="00C50351"/>
  </w:style>
  <w:style w:type="character" w:customStyle="1" w:styleId="searchresult">
    <w:name w:val="search_result"/>
    <w:rsid w:val="00762EC4"/>
  </w:style>
  <w:style w:type="character" w:customStyle="1" w:styleId="af">
    <w:name w:val="Цветовое выделение"/>
    <w:uiPriority w:val="99"/>
    <w:rsid w:val="00767A7C"/>
    <w:rPr>
      <w:b/>
      <w:color w:val="26282F"/>
    </w:rPr>
  </w:style>
  <w:style w:type="paragraph" w:customStyle="1" w:styleId="af0">
    <w:name w:val="Заголовок статьи"/>
    <w:basedOn w:val="a"/>
    <w:next w:val="a"/>
    <w:uiPriority w:val="99"/>
    <w:rsid w:val="00767A7C"/>
    <w:pPr>
      <w:widowControl w:val="0"/>
      <w:overflowPunct/>
      <w:ind w:left="1612" w:hanging="892"/>
      <w:jc w:val="both"/>
      <w:textAlignment w:val="auto"/>
    </w:pPr>
    <w:rPr>
      <w:rFonts w:ascii="Times New Roman CYR" w:hAnsi="Times New Roman CYR" w:cs="Times New Roman CYR"/>
      <w:sz w:val="24"/>
      <w:szCs w:val="24"/>
    </w:rPr>
  </w:style>
  <w:style w:type="paragraph" w:customStyle="1" w:styleId="af1">
    <w:name w:val="Комментарий"/>
    <w:basedOn w:val="a"/>
    <w:next w:val="a"/>
    <w:uiPriority w:val="99"/>
    <w:rsid w:val="00767A7C"/>
    <w:pPr>
      <w:widowControl w:val="0"/>
      <w:overflowPunct/>
      <w:spacing w:before="75"/>
      <w:ind w:left="170"/>
      <w:jc w:val="both"/>
      <w:textAlignment w:val="auto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2">
    <w:name w:val="Информация о версии"/>
    <w:basedOn w:val="af1"/>
    <w:next w:val="a"/>
    <w:uiPriority w:val="99"/>
    <w:rsid w:val="00767A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05954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1DF76-6578-4012-80F5-051754FFD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4172</Words>
  <Characters>23787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 вопросов, на которые должны быть подготовлены ответы-        материалы для включения в паспорт газового хозяйства РТ</vt:lpstr>
    </vt:vector>
  </TitlesOfParts>
  <Company>Microsoft</Company>
  <LinksUpToDate>false</LinksUpToDate>
  <CharactersWithSpaces>27904</CharactersWithSpaces>
  <SharedDoc>false</SharedDoc>
  <HLinks>
    <vt:vector size="24" baseType="variant">
      <vt:variant>
        <vt:i4>5570580</vt:i4>
      </vt:variant>
      <vt:variant>
        <vt:i4>9</vt:i4>
      </vt:variant>
      <vt:variant>
        <vt:i4>0</vt:i4>
      </vt:variant>
      <vt:variant>
        <vt:i4>5</vt:i4>
      </vt:variant>
      <vt:variant>
        <vt:lpwstr>garantf1://2205954.0/</vt:lpwstr>
      </vt:variant>
      <vt:variant>
        <vt:lpwstr/>
      </vt:variant>
      <vt:variant>
        <vt:i4>2883603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sub_2006</vt:lpwstr>
      </vt:variant>
      <vt:variant>
        <vt:i4>2293778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sub_2019</vt:lpwstr>
      </vt:variant>
      <vt:variant>
        <vt:i4>2228243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 вопросов, на которые должны быть подготовлены ответы-        материалы для включения в паспорт газового хозяйства РТ</dc:title>
  <dc:creator>ооо</dc:creator>
  <cp:lastModifiedBy>Алимов Айрат Шаукетович</cp:lastModifiedBy>
  <cp:revision>20</cp:revision>
  <cp:lastPrinted>2022-01-28T07:36:00Z</cp:lastPrinted>
  <dcterms:created xsi:type="dcterms:W3CDTF">2022-01-27T14:56:00Z</dcterms:created>
  <dcterms:modified xsi:type="dcterms:W3CDTF">2022-01-28T07:36:00Z</dcterms:modified>
</cp:coreProperties>
</file>